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</w:t>
      </w:r>
      <w:r w:rsidDel="00000000" w:rsidR="00000000" w:rsidRPr="00000000">
        <w:rPr>
          <w:rtl w:val="0"/>
        </w:rPr>
      </w:r>
    </w:p>
    <w:tbl>
      <w:tblPr>
        <w:tblStyle w:val="Table1"/>
        <w:tblW w:w="14657.0" w:type="dxa"/>
        <w:jc w:val="left"/>
        <w:tblInd w:w="-216.00000000000006" w:type="dxa"/>
        <w:tblLayout w:type="fixed"/>
        <w:tblLook w:val="0000"/>
      </w:tblPr>
      <w:tblGrid>
        <w:gridCol w:w="14657"/>
        <w:tblGridChange w:id="0">
          <w:tblGrid>
            <w:gridCol w:w="14657"/>
          </w:tblGrid>
        </w:tblGridChange>
      </w:tblGrid>
      <w:tr>
        <w:trPr>
          <w:trHeight w:val="280" w:hRule="atLeast"/>
        </w:trPr>
        <w:tc>
          <w:tcPr>
            <w:tcBorders>
              <w:top w:color="000001" w:space="0" w:sz="8" w:val="single"/>
              <w:bottom w:color="000001" w:space="0" w:sz="8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0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I.C. “ANNA FRANK”</w:t>
            </w:r>
            <w:r w:rsidDel="00000000" w:rsidR="00000000" w:rsidRPr="00000000">
              <w:rPr>
                <w:rtl w:val="0"/>
              </w:rPr>
            </w:r>
          </w:p>
          <w:tbl>
            <w:tblPr>
              <w:tblStyle w:val="Table2"/>
              <w:tblW w:w="14451.0" w:type="dxa"/>
              <w:jc w:val="left"/>
              <w:tblLayout w:type="fixed"/>
              <w:tblLook w:val="0000"/>
            </w:tblPr>
            <w:tblGrid>
              <w:gridCol w:w="4197"/>
              <w:gridCol w:w="5425"/>
              <w:gridCol w:w="4829"/>
              <w:tblGridChange w:id="0">
                <w:tblGrid>
                  <w:gridCol w:w="4197"/>
                  <w:gridCol w:w="5425"/>
                  <w:gridCol w:w="4829"/>
                </w:tblGrid>
              </w:tblGridChange>
            </w:tblGrid>
            <w:tr>
              <w:tc>
                <w:tcPr>
                  <w:tcBorders>
                    <w:top w:color="00000a" w:space="0" w:sz="4" w:val="single"/>
                    <w:left w:color="00000a" w:space="0" w:sz="4" w:val="single"/>
                    <w:bottom w:color="00000a" w:space="0" w:sz="4" w:val="single"/>
                  </w:tcBorders>
                  <w:tcMar>
                    <w:top w:w="0.0" w:type="dxa"/>
                    <w:left w:w="10.0" w:type="dxa"/>
                    <w:bottom w:w="0.0" w:type="dxa"/>
                    <w:right w:w="10.0" w:type="dxa"/>
                  </w:tcMar>
                  <w:vAlign w:val="top"/>
                </w:tcPr>
                <w:p w:rsidR="00000000" w:rsidDel="00000000" w:rsidP="00000000" w:rsidRDefault="00000000" w:rsidRPr="00000000" w14:paraId="00000002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contextualSpacing w:val="0"/>
                    <w:jc w:val="left"/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2"/>
                      <w:szCs w:val="22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b w:val="1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  <w:rtl w:val="0"/>
                    </w:rPr>
                    <w:t xml:space="preserve">SCUOLA</w:t>
                  </w:r>
                  <w:r w:rsidDel="00000000" w:rsidR="00000000" w:rsidRPr="00000000">
                    <w:rPr>
                      <w:rFonts w:ascii="Calibri" w:cs="Calibri" w:eastAsia="Calibri" w:hAnsi="Calibri"/>
                      <w:b w:val="1"/>
                      <w:i w:val="0"/>
                      <w:smallCaps w:val="0"/>
                      <w:strike w:val="0"/>
                      <w:color w:val="000000"/>
                      <w:sz w:val="32"/>
                      <w:szCs w:val="32"/>
                      <w:u w:val="none"/>
                      <w:shd w:fill="auto" w:val="clear"/>
                      <w:vertAlign w:val="baseline"/>
                      <w:rtl w:val="0"/>
                    </w:rPr>
                    <w:t xml:space="preserve"> </w:t>
                  </w:r>
                  <w:r w:rsidDel="00000000" w:rsidR="00000000" w:rsidRPr="00000000">
                    <w:rPr>
                      <w:rFonts w:ascii="Calibri" w:cs="Calibri" w:eastAsia="Calibri" w:hAnsi="Calibri"/>
                      <w:b w:val="1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  <w:rtl w:val="0"/>
                    </w:rPr>
                    <w:t xml:space="preserve">PRIMARIA “A. FRANK”/</w:t>
                  </w:r>
                  <w:r w:rsidDel="00000000" w:rsidR="00000000" w:rsidRPr="00000000">
                    <w:rPr>
                      <w:rtl w:val="0"/>
                    </w:rPr>
                  </w:r>
                </w:p>
                <w:p w:rsidR="00000000" w:rsidDel="00000000" w:rsidP="00000000" w:rsidRDefault="00000000" w:rsidRPr="00000000" w14:paraId="00000003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contextualSpacing w:val="0"/>
                    <w:jc w:val="left"/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b w:val="1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  <w:rtl w:val="0"/>
                    </w:rPr>
                    <w:t xml:space="preserve">”B. LUINI”</w:t>
                  </w:r>
                  <w:r w:rsidDel="00000000" w:rsidR="00000000" w:rsidRPr="00000000">
                    <w:rPr>
                      <w:rtl w:val="0"/>
                    </w:rPr>
                  </w:r>
                </w:p>
                <w:p w:rsidR="00000000" w:rsidDel="00000000" w:rsidP="00000000" w:rsidRDefault="00000000" w:rsidRPr="00000000" w14:paraId="00000004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contextualSpacing w:val="0"/>
                    <w:jc w:val="left"/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b w:val="1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  <w:rtl w:val="0"/>
                    </w:rPr>
                    <w:t xml:space="preserve">20099 SESTO SAN GIOVANNI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a" w:space="0" w:sz="4" w:val="single"/>
                    <w:left w:color="00000a" w:space="0" w:sz="4" w:val="single"/>
                    <w:bottom w:color="00000a" w:space="0" w:sz="4" w:val="single"/>
                  </w:tcBorders>
                  <w:tcMar>
                    <w:top w:w="0.0" w:type="dxa"/>
                    <w:left w:w="10.0" w:type="dxa"/>
                    <w:bottom w:w="0.0" w:type="dxa"/>
                    <w:right w:w="10.0" w:type="dxa"/>
                  </w:tcMar>
                  <w:vAlign w:val="center"/>
                </w:tcPr>
                <w:p w:rsidR="00000000" w:rsidDel="00000000" w:rsidP="00000000" w:rsidRDefault="00000000" w:rsidRPr="00000000" w14:paraId="00000005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contextualSpacing w:val="0"/>
                    <w:jc w:val="center"/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36"/>
                      <w:szCs w:val="36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36"/>
                      <w:szCs w:val="36"/>
                      <w:u w:val="none"/>
                      <w:shd w:fill="auto" w:val="clear"/>
                      <w:vertAlign w:val="baseline"/>
                      <w:rtl w:val="0"/>
                    </w:rPr>
                    <w:t xml:space="preserve">PROGRAMMAZIONE DIDATTICA</w:t>
                  </w:r>
                </w:p>
                <w:p w:rsidR="00000000" w:rsidDel="00000000" w:rsidP="00000000" w:rsidRDefault="00000000" w:rsidRPr="00000000" w14:paraId="00000006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contextualSpacing w:val="0"/>
                    <w:jc w:val="center"/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36"/>
                      <w:szCs w:val="36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36"/>
                      <w:szCs w:val="36"/>
                      <w:u w:val="none"/>
                      <w:shd w:fill="auto" w:val="clear"/>
                      <w:vertAlign w:val="baseline"/>
                      <w:rtl w:val="0"/>
                    </w:rPr>
                    <w:t xml:space="preserve">CLASSE/V</w:t>
                  </w:r>
                </w:p>
              </w:tc>
              <w:tc>
                <w:tcPr>
                  <w:tcBorders>
                    <w:top w:color="00000a" w:space="0" w:sz="4" w:val="single"/>
                    <w:left w:color="00000a" w:space="0" w:sz="4" w:val="single"/>
                    <w:bottom w:color="00000a" w:space="0" w:sz="4" w:val="single"/>
                    <w:right w:color="00000a" w:space="0" w:sz="4" w:val="single"/>
                  </w:tcBorders>
                  <w:tcMar>
                    <w:top w:w="0.0" w:type="dxa"/>
                    <w:left w:w="10.0" w:type="dxa"/>
                    <w:bottom w:w="0.0" w:type="dxa"/>
                    <w:right w:w="10.0" w:type="dxa"/>
                  </w:tcMar>
                  <w:vAlign w:val="center"/>
                </w:tcPr>
                <w:p w:rsidR="00000000" w:rsidDel="00000000" w:rsidP="00000000" w:rsidRDefault="00000000" w:rsidRPr="00000000" w14:paraId="00000007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contextualSpacing w:val="0"/>
                    <w:jc w:val="center"/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8"/>
                      <w:szCs w:val="2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8"/>
                      <w:szCs w:val="28"/>
                      <w:u w:val="none"/>
                      <w:shd w:fill="auto" w:val="clear"/>
                      <w:vertAlign w:val="baseline"/>
                      <w:rtl w:val="0"/>
                    </w:rPr>
                    <w:t xml:space="preserve">ANNO SCOLASTICO</w:t>
                  </w:r>
                </w:p>
                <w:p w:rsidR="00000000" w:rsidDel="00000000" w:rsidP="00000000" w:rsidRDefault="00000000" w:rsidRPr="00000000" w14:paraId="00000008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contextualSpacing w:val="0"/>
                    <w:jc w:val="center"/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8"/>
                      <w:szCs w:val="2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8"/>
                      <w:szCs w:val="28"/>
                      <w:u w:val="none"/>
                      <w:shd w:fill="auto" w:val="clear"/>
                      <w:vertAlign w:val="baseline"/>
                      <w:rtl w:val="0"/>
                    </w:rPr>
                    <w:t xml:space="preserve">2017-2018</w:t>
                  </w:r>
                </w:p>
              </w:tc>
            </w:tr>
          </w:tbl>
          <w:p w:rsidR="00000000" w:rsidDel="00000000" w:rsidP="00000000" w:rsidRDefault="00000000" w:rsidRPr="00000000" w14:paraId="0000000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contextualSpacing w:val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80" w:hRule="atLeast"/>
        </w:trPr>
        <w:tc>
          <w:tcPr>
            <w:tcBorders>
              <w:top w:color="000001" w:space="0" w:sz="8" w:val="single"/>
              <w:bottom w:color="000001" w:space="0" w:sz="8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00" w:hRule="atLeast"/>
        </w:trPr>
        <w:tc>
          <w:tcPr>
            <w:shd w:fill="c0c0c0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Disciplina: ITALIANO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00" w:hRule="atLeast"/>
        </w:trPr>
        <w:tc>
          <w:tcPr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COMPETENZA CHIAVE EUROPEA: comunicazione nella madrelingua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040" w:hRule="atLeast"/>
        </w:trPr>
        <w:tc>
          <w:tcPr>
            <w:shd w:fill="c0c0c0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Fonti di legittimazione: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•</w:t>
              <w:tab/>
              <w:t xml:space="preserve">Raccomandazione del Parlamento europeo e del Consiglio dell’Unione Europea del 18/12/2006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•</w:t>
              <w:tab/>
              <w:t xml:space="preserve">Indicazioni nazionali per il Curricolo 2012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80" w:hRule="atLeast"/>
        </w:trPr>
        <w:tc>
          <w:tcPr>
            <w:tcBorders>
              <w:bottom w:color="000001" w:space="0" w:sz="8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Classe quinta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contextualSpacing w:val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14595.000000000002" w:type="dxa"/>
        <w:jc w:val="left"/>
        <w:tblInd w:w="-226.0" w:type="dxa"/>
        <w:tblLayout w:type="fixed"/>
        <w:tblLook w:val="0000"/>
      </w:tblPr>
      <w:tblGrid>
        <w:gridCol w:w="1654"/>
        <w:gridCol w:w="3118"/>
        <w:gridCol w:w="3686"/>
        <w:gridCol w:w="1843"/>
        <w:gridCol w:w="1984"/>
        <w:gridCol w:w="2310"/>
        <w:tblGridChange w:id="0">
          <w:tblGrid>
            <w:gridCol w:w="1654"/>
            <w:gridCol w:w="3118"/>
            <w:gridCol w:w="3686"/>
            <w:gridCol w:w="1843"/>
            <w:gridCol w:w="1984"/>
            <w:gridCol w:w="2310"/>
          </w:tblGrid>
        </w:tblGridChange>
      </w:tblGrid>
      <w:tr>
        <w:trPr>
          <w:trHeight w:val="780" w:hRule="atLeast"/>
        </w:trPr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</w:tcBorders>
            <w:tcMar>
              <w:top w:w="0.0" w:type="dxa"/>
              <w:left w:w="10.0" w:type="dxa"/>
              <w:bottom w:w="0.0" w:type="dxa"/>
              <w:right w:w="10.0" w:type="dxa"/>
            </w:tcMar>
            <w:vAlign w:val="center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Nucleo fondante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0" w:space="0" w:sz="4" w:val="single"/>
            </w:tcBorders>
            <w:tcMar>
              <w:top w:w="0.0" w:type="dxa"/>
              <w:left w:w="10.0" w:type="dxa"/>
              <w:bottom w:w="0.0" w:type="dxa"/>
              <w:right w:w="10.0" w:type="dxa"/>
            </w:tcMar>
            <w:vAlign w:val="center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Traguardi di competenze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</w:tcBorders>
            <w:tcMar>
              <w:top w:w="0.0" w:type="dxa"/>
              <w:left w:w="10.0" w:type="dxa"/>
              <w:bottom w:w="0.0" w:type="dxa"/>
              <w:right w:w="10.0" w:type="dxa"/>
            </w:tcMar>
            <w:vAlign w:val="center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Obiettivi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</w:tcBorders>
            <w:tcMar>
              <w:top w:w="0.0" w:type="dxa"/>
              <w:left w:w="10.0" w:type="dxa"/>
              <w:bottom w:w="0.0" w:type="dxa"/>
              <w:right w:w="10.0" w:type="dxa"/>
            </w:tcMar>
            <w:vAlign w:val="center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Metodologie*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</w:tcBorders>
            <w:tcMar>
              <w:top w:w="0.0" w:type="dxa"/>
              <w:left w:w="10.0" w:type="dxa"/>
              <w:bottom w:w="0.0" w:type="dxa"/>
              <w:right w:w="10.0" w:type="dxa"/>
            </w:tcMar>
            <w:vAlign w:val="center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Strumenti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tcMar>
              <w:top w:w="0.0" w:type="dxa"/>
              <w:left w:w="10.0" w:type="dxa"/>
              <w:bottom w:w="0.0" w:type="dxa"/>
              <w:right w:w="10.0" w:type="dxa"/>
            </w:tcMar>
            <w:vAlign w:val="center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Verifiche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780" w:hRule="atLeast"/>
        </w:trPr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</w:tcBorders>
            <w:tcMar>
              <w:top w:w="0.0" w:type="dxa"/>
              <w:left w:w="10.0" w:type="dxa"/>
              <w:bottom w:w="0.0" w:type="dxa"/>
              <w:right w:w="10.0" w:type="dxa"/>
            </w:tcMar>
            <w:vAlign w:val="center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ff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ff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ASCOLTO E PARLATO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tcMar>
              <w:top w:w="0.0" w:type="dxa"/>
              <w:left w:w="10.0" w:type="dxa"/>
              <w:bottom w:w="0.0" w:type="dxa"/>
              <w:right w:w="1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1. Partecipare a scambi comunicativi rispettando il turno e formulando messaggi chiari e pertinenti, in un registro il più possibile adeguato alla situazione.</w:t>
            </w:r>
          </w:p>
          <w:p w:rsidR="00000000" w:rsidDel="00000000" w:rsidP="00000000" w:rsidRDefault="00000000" w:rsidRPr="00000000" w14:paraId="0000001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2. Ascoltare e comprendere messaggi, testi orali “diretti” o “trasmessi” dai media cogliendone il senso, le informazioni principali e lo scopo.</w:t>
            </w:r>
          </w:p>
          <w:p w:rsidR="00000000" w:rsidDel="00000000" w:rsidP="00000000" w:rsidRDefault="00000000" w:rsidRPr="00000000" w14:paraId="0000001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3. Acquisire e utilizzare un primo nucleo di terminologia specifica disciplinare.</w:t>
            </w:r>
          </w:p>
        </w:tc>
        <w:tc>
          <w:tcPr>
            <w:tcBorders>
              <w:top w:color="00000a" w:space="0" w:sz="4" w:val="single"/>
              <w:left w:color="000000" w:space="0" w:sz="4" w:val="single"/>
              <w:bottom w:color="00000a" w:space="0" w:sz="4" w:val="single"/>
            </w:tcBorders>
            <w:tcMar>
              <w:top w:w="0.0" w:type="dxa"/>
              <w:left w:w="10.0" w:type="dxa"/>
              <w:bottom w:w="0.0" w:type="dxa"/>
              <w:right w:w="10.0" w:type="dxa"/>
            </w:tcMar>
            <w:vAlign w:val="center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820"/>
              </w:tabs>
              <w:spacing w:after="0" w:before="0" w:line="240" w:lineRule="auto"/>
              <w:ind w:left="0" w:right="0" w:firstLine="0"/>
              <w:contextualSpacing w:val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1. Interagire in modo collaborativo in una conversazione, in una discussione, in un dialogo su argomenti di esperienza diretta, formulando domande, dando risposte e fornendo spiegazioni ed esempi.</w:t>
            </w:r>
          </w:p>
          <w:p w:rsidR="00000000" w:rsidDel="00000000" w:rsidP="00000000" w:rsidRDefault="00000000" w:rsidRPr="00000000" w14:paraId="0000001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820"/>
              </w:tabs>
              <w:spacing w:after="120" w:before="0" w:line="240" w:lineRule="auto"/>
              <w:ind w:left="0" w:right="0" w:firstLine="0"/>
              <w:contextualSpacing w:val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2. Comprendere il tema, lo scopo e le informazioni essenziali di un’esposizione (diretta o trasmessa); comprendere lo scopo e l’argomento di messaggi trasmessi dai media (annunci, bollettini…).</w:t>
            </w:r>
          </w:p>
          <w:p w:rsidR="00000000" w:rsidDel="00000000" w:rsidP="00000000" w:rsidRDefault="00000000" w:rsidRPr="00000000" w14:paraId="0000002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820"/>
              </w:tabs>
              <w:spacing w:after="120" w:before="0" w:line="240" w:lineRule="auto"/>
              <w:ind w:left="0" w:right="0" w:firstLine="0"/>
              <w:contextualSpacing w:val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3. Formulare domande precise e pertinenti di spiegazione e di approfondimento durante e dopo l’ascolto.</w:t>
            </w:r>
          </w:p>
          <w:p w:rsidR="00000000" w:rsidDel="00000000" w:rsidP="00000000" w:rsidRDefault="00000000" w:rsidRPr="00000000" w14:paraId="0000002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820"/>
              </w:tabs>
              <w:spacing w:after="120" w:before="0" w:line="240" w:lineRule="auto"/>
              <w:ind w:left="0" w:right="0" w:firstLine="0"/>
              <w:contextualSpacing w:val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4. Comprendere consegne e istruzioni per l’esecuzione di attività scolastiche ed extrascolastiche.</w:t>
            </w:r>
          </w:p>
          <w:p w:rsidR="00000000" w:rsidDel="00000000" w:rsidP="00000000" w:rsidRDefault="00000000" w:rsidRPr="00000000" w14:paraId="0000002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820"/>
              </w:tabs>
              <w:spacing w:after="120" w:before="0" w:line="235" w:lineRule="auto"/>
              <w:ind w:left="0" w:right="0" w:firstLine="0"/>
              <w:contextualSpacing w:val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5. Cogliere in una discussione le posizioni espresse dai compagni ed esprimere la propria opinione su un argomento in modo chiaro e pertinente.</w:t>
            </w:r>
          </w:p>
          <w:p w:rsidR="00000000" w:rsidDel="00000000" w:rsidP="00000000" w:rsidRDefault="00000000" w:rsidRPr="00000000" w14:paraId="0000002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820"/>
              </w:tabs>
              <w:spacing w:after="120" w:before="0" w:line="240" w:lineRule="auto"/>
              <w:ind w:left="0" w:right="0" w:firstLine="0"/>
              <w:contextualSpacing w:val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6. Raccontare esperienze personali o storie inventate organizzando il racconto in modo chiaro, rispettando l’ordine cronologico e logico e inserendo gli opportuni elementi descrittivi e informativi.</w:t>
            </w:r>
          </w:p>
          <w:p w:rsidR="00000000" w:rsidDel="00000000" w:rsidP="00000000" w:rsidRDefault="00000000" w:rsidRPr="00000000" w14:paraId="0000002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7. Organizzare un semplice discorso orale su un tema affrontato in classe con un breve intervento preparato in precedenza o un’esposizione su un argomento di studio utilizzando una scaletta.</w:t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</w:tcBorders>
            <w:tcMar>
              <w:top w:w="0.0" w:type="dxa"/>
              <w:left w:w="10.0" w:type="dxa"/>
              <w:bottom w:w="0.0" w:type="dxa"/>
              <w:right w:w="1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Predisposizione di un ambiente </w:t>
            </w:r>
          </w:p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sereno, stimolante e </w:t>
            </w:r>
          </w:p>
          <w:p w:rsidR="00000000" w:rsidDel="00000000" w:rsidP="00000000" w:rsidRDefault="00000000" w:rsidRPr="00000000" w14:paraId="0000002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collaborativo.</w:t>
            </w:r>
          </w:p>
          <w:p w:rsidR="00000000" w:rsidDel="00000000" w:rsidP="00000000" w:rsidRDefault="00000000" w:rsidRPr="00000000" w14:paraId="0000002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Circle time e </w:t>
            </w:r>
          </w:p>
          <w:p w:rsidR="00000000" w:rsidDel="00000000" w:rsidP="00000000" w:rsidRDefault="00000000" w:rsidRPr="00000000" w14:paraId="0000002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brainstorming. </w:t>
            </w:r>
          </w:p>
          <w:p w:rsidR="00000000" w:rsidDel="00000000" w:rsidP="00000000" w:rsidRDefault="00000000" w:rsidRPr="00000000" w14:paraId="0000002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Ascolto graduato, attento e selettivo.</w:t>
            </w:r>
          </w:p>
          <w:p w:rsidR="00000000" w:rsidDel="00000000" w:rsidP="00000000" w:rsidRDefault="00000000" w:rsidRPr="00000000" w14:paraId="0000002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Metacognitivo</w:t>
            </w:r>
          </w:p>
          <w:p w:rsidR="00000000" w:rsidDel="00000000" w:rsidP="00000000" w:rsidRDefault="00000000" w:rsidRPr="00000000" w14:paraId="0000002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</w:tcBorders>
            <w:tcMar>
              <w:top w:w="0.0" w:type="dxa"/>
              <w:left w:w="10.0" w:type="dxa"/>
              <w:bottom w:w="0.0" w:type="dxa"/>
              <w:right w:w="1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Conversazione</w:t>
            </w:r>
          </w:p>
          <w:p w:rsidR="00000000" w:rsidDel="00000000" w:rsidP="00000000" w:rsidRDefault="00000000" w:rsidRPr="00000000" w14:paraId="0000002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Lettura da parte dell’insegnante</w:t>
            </w:r>
          </w:p>
          <w:p w:rsidR="00000000" w:rsidDel="00000000" w:rsidP="00000000" w:rsidRDefault="00000000" w:rsidRPr="00000000" w14:paraId="0000003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Supporti audio-visivi e multimediali</w:t>
            </w:r>
          </w:p>
          <w:p w:rsidR="00000000" w:rsidDel="00000000" w:rsidP="00000000" w:rsidRDefault="00000000" w:rsidRPr="00000000" w14:paraId="0000003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Esperienze di vita</w:t>
            </w:r>
          </w:p>
          <w:p w:rsidR="00000000" w:rsidDel="00000000" w:rsidP="00000000" w:rsidRDefault="00000000" w:rsidRPr="00000000" w14:paraId="0000003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Filastrocche/rime/poesie</w:t>
            </w:r>
          </w:p>
          <w:p w:rsidR="00000000" w:rsidDel="00000000" w:rsidP="00000000" w:rsidRDefault="00000000" w:rsidRPr="00000000" w14:paraId="0000003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Attività ludiche strutturate</w:t>
            </w:r>
          </w:p>
          <w:p w:rsidR="00000000" w:rsidDel="00000000" w:rsidP="00000000" w:rsidRDefault="00000000" w:rsidRPr="00000000" w14:paraId="0000003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Giochi linguistici</w:t>
            </w:r>
          </w:p>
          <w:p w:rsidR="00000000" w:rsidDel="00000000" w:rsidP="00000000" w:rsidRDefault="00000000" w:rsidRPr="00000000" w14:paraId="0000003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Drammatizzazione</w:t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tcMar>
              <w:top w:w="0.0" w:type="dxa"/>
              <w:left w:w="10.0" w:type="dxa"/>
              <w:bottom w:w="0.0" w:type="dxa"/>
              <w:right w:w="1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Almeno due verifiche a quadrimestre.</w:t>
            </w:r>
          </w:p>
          <w:p w:rsidR="00000000" w:rsidDel="00000000" w:rsidP="00000000" w:rsidRDefault="00000000" w:rsidRPr="00000000" w14:paraId="0000003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Conversazione di gruppo.</w:t>
            </w:r>
          </w:p>
          <w:p w:rsidR="00000000" w:rsidDel="00000000" w:rsidP="00000000" w:rsidRDefault="00000000" w:rsidRPr="00000000" w14:paraId="0000003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Lettura di racconti da parte dell’insegnante.</w:t>
            </w:r>
          </w:p>
          <w:p w:rsidR="00000000" w:rsidDel="00000000" w:rsidP="00000000" w:rsidRDefault="00000000" w:rsidRPr="00000000" w14:paraId="0000003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Attività ludiche.</w:t>
            </w:r>
          </w:p>
          <w:p w:rsidR="00000000" w:rsidDel="00000000" w:rsidP="00000000" w:rsidRDefault="00000000" w:rsidRPr="00000000" w14:paraId="0000003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Comprensione a scelta multipla, vero o falso e a domande aperte.</w:t>
            </w:r>
          </w:p>
        </w:tc>
      </w:tr>
      <w:tr>
        <w:trPr>
          <w:trHeight w:val="780" w:hRule="atLeast"/>
        </w:trPr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</w:tcBorders>
            <w:tcMar>
              <w:top w:w="0.0" w:type="dxa"/>
              <w:left w:w="10.0" w:type="dxa"/>
              <w:bottom w:w="0.0" w:type="dxa"/>
              <w:right w:w="10.0" w:type="dxa"/>
            </w:tcMar>
            <w:vAlign w:val="center"/>
          </w:tcPr>
          <w:p w:rsidR="00000000" w:rsidDel="00000000" w:rsidP="00000000" w:rsidRDefault="00000000" w:rsidRPr="00000000" w14:paraId="0000003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ff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ff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LETTURA</w:t>
            </w:r>
          </w:p>
        </w:tc>
        <w:tc>
          <w:tcPr>
            <w:tcBorders>
              <w:top w:color="000000" w:space="0" w:sz="4" w:val="single"/>
              <w:left w:color="00000a" w:space="0" w:sz="4" w:val="single"/>
              <w:bottom w:color="00000a" w:space="0" w:sz="4" w:val="single"/>
            </w:tcBorders>
            <w:tcMar>
              <w:top w:w="0.0" w:type="dxa"/>
              <w:left w:w="10.0" w:type="dxa"/>
              <w:bottom w:w="0.0" w:type="dxa"/>
              <w:right w:w="10.0" w:type="dxa"/>
            </w:tcMar>
            <w:vAlign w:val="top"/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1. Leggere e comprendere testi di vario tipo, individuare il senso globale e le informazioni principali, utilizzando strategie di lettura adeguate agli scopi.</w:t>
            </w:r>
          </w:p>
          <w:p w:rsidR="00000000" w:rsidDel="00000000" w:rsidP="00000000" w:rsidRDefault="00000000" w:rsidRPr="00000000" w14:paraId="0000003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40" w:lineRule="auto"/>
              <w:ind w:left="0" w:right="0" w:firstLine="0"/>
              <w:contextualSpacing w:val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2. Utilizzare abilità funzionali allo studio: nei testi scritti individuare informazioni utili per l’apprendimento di un argomento dato o scelto e metterle in relazione, sintetizzare, in funzione anche dell’esposizione orale.</w:t>
            </w:r>
          </w:p>
          <w:p w:rsidR="00000000" w:rsidDel="00000000" w:rsidP="00000000" w:rsidRDefault="00000000" w:rsidRPr="00000000" w14:paraId="0000004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40" w:lineRule="auto"/>
              <w:ind w:left="0" w:right="0" w:firstLine="0"/>
              <w:contextualSpacing w:val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3. Leggere testi di genere diverso e formulare giudizi personali.</w:t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</w:tcBorders>
            <w:tcMar>
              <w:top w:w="0.0" w:type="dxa"/>
              <w:left w:w="10.0" w:type="dxa"/>
              <w:bottom w:w="0.0" w:type="dxa"/>
              <w:right w:w="10.0" w:type="dxa"/>
            </w:tcMar>
            <w:vAlign w:val="center"/>
          </w:tcPr>
          <w:p w:rsidR="00000000" w:rsidDel="00000000" w:rsidP="00000000" w:rsidRDefault="00000000" w:rsidRPr="00000000" w14:paraId="0000005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820"/>
              </w:tabs>
              <w:spacing w:after="120" w:before="0" w:line="240" w:lineRule="auto"/>
              <w:ind w:left="0" w:right="0" w:firstLine="0"/>
              <w:contextualSpacing w:val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1. Impiegare tecniche di lettura silenziosa e di lettura espressiva ad alta voce.</w:t>
            </w:r>
          </w:p>
          <w:p w:rsidR="00000000" w:rsidDel="00000000" w:rsidP="00000000" w:rsidRDefault="00000000" w:rsidRPr="00000000" w14:paraId="0000005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820"/>
              </w:tabs>
              <w:spacing w:after="120" w:before="0" w:line="240" w:lineRule="auto"/>
              <w:ind w:left="0" w:right="0" w:firstLine="0"/>
              <w:contextualSpacing w:val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2. Usare, nella lettura di vari tipi di testo, opportune strategie per analizzare il contenuto; porsi domande all’inizio e durante la lettura del testo; cogliere indizi utili a risolvere i nodi della comprensione.</w:t>
            </w:r>
          </w:p>
          <w:p w:rsidR="00000000" w:rsidDel="00000000" w:rsidP="00000000" w:rsidRDefault="00000000" w:rsidRPr="00000000" w14:paraId="0000005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820"/>
              </w:tabs>
              <w:spacing w:after="120" w:before="0" w:line="240" w:lineRule="auto"/>
              <w:ind w:left="0" w:right="0" w:firstLine="0"/>
              <w:contextualSpacing w:val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3. Sfruttare le informazioni della titolazione, delle immagini e delle didascalie per farsi un’idea del testo che si intende leggere.</w:t>
            </w:r>
          </w:p>
          <w:p w:rsidR="00000000" w:rsidDel="00000000" w:rsidP="00000000" w:rsidRDefault="00000000" w:rsidRPr="00000000" w14:paraId="0000005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820"/>
              </w:tabs>
              <w:spacing w:after="120" w:before="0" w:line="240" w:lineRule="auto"/>
              <w:ind w:left="0" w:right="0" w:firstLine="0"/>
              <w:contextualSpacing w:val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4. Leggere e confrontare informazioni provenienti da testi diversi per farsi un’idea di un argomento, per trovare spunti a partire dai quali parlare o scrivere.</w:t>
            </w:r>
          </w:p>
          <w:p w:rsidR="00000000" w:rsidDel="00000000" w:rsidP="00000000" w:rsidRDefault="00000000" w:rsidRPr="00000000" w14:paraId="0000005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820"/>
              </w:tabs>
              <w:spacing w:after="120" w:before="0" w:line="240" w:lineRule="auto"/>
              <w:ind w:left="0" w:right="0" w:firstLine="0"/>
              <w:contextualSpacing w:val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5. Ricercare informazioni in testi di diversa natura e provenienza (compresi moduli, orari, grafici, mappe ecc.) per scopi pratici o conoscitivi applicando tecniche di supporto alla comprensione (quali ad es., sottolineare, annotare informazioni, costruire mappe e schemi ecc.).</w:t>
            </w:r>
          </w:p>
          <w:p w:rsidR="00000000" w:rsidDel="00000000" w:rsidP="00000000" w:rsidRDefault="00000000" w:rsidRPr="00000000" w14:paraId="0000005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820"/>
              </w:tabs>
              <w:spacing w:after="120" w:before="0" w:line="240" w:lineRule="auto"/>
              <w:ind w:left="0" w:right="0" w:firstLine="0"/>
              <w:contextualSpacing w:val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6. Seguire istruzioni scritte per realizzare prodotti, per regolare comportamenti, per svolgere un’attività, per realizzare un procedimento.</w:t>
            </w:r>
          </w:p>
          <w:p w:rsidR="00000000" w:rsidDel="00000000" w:rsidP="00000000" w:rsidRDefault="00000000" w:rsidRPr="00000000" w14:paraId="0000005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820"/>
              </w:tabs>
              <w:spacing w:after="120" w:before="0" w:line="240" w:lineRule="auto"/>
              <w:ind w:left="0" w:right="0" w:firstLine="0"/>
              <w:contextualSpacing w:val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7. Leggere testi narrativi e descrittivi, sia realistici sia fantastici, distinguendo l’invenzione letteraria dalla realtà.</w:t>
            </w:r>
          </w:p>
          <w:p w:rsidR="00000000" w:rsidDel="00000000" w:rsidP="00000000" w:rsidRDefault="00000000" w:rsidRPr="00000000" w14:paraId="0000005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8. Leggere testi letterari narrativi, in lingua italiana contemporanea, e semplici testi poetici cogliendo il senso, le caratteristiche formali più evidenti, l’intenzione comunicativa dell’autore ed esprimendo un motivato parere personale.</w:t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</w:tcBorders>
            <w:tcMar>
              <w:top w:w="0.0" w:type="dxa"/>
              <w:left w:w="10.0" w:type="dxa"/>
              <w:bottom w:w="0.0" w:type="dxa"/>
              <w:right w:w="10.0" w:type="dxa"/>
            </w:tcMar>
            <w:vAlign w:val="top"/>
          </w:tcPr>
          <w:p w:rsidR="00000000" w:rsidDel="00000000" w:rsidP="00000000" w:rsidRDefault="00000000" w:rsidRPr="00000000" w14:paraId="0000005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Analogico</w:t>
            </w:r>
          </w:p>
          <w:p w:rsidR="00000000" w:rsidDel="00000000" w:rsidP="00000000" w:rsidRDefault="00000000" w:rsidRPr="00000000" w14:paraId="0000005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Mappe concettuali</w:t>
            </w:r>
          </w:p>
          <w:p w:rsidR="00000000" w:rsidDel="00000000" w:rsidP="00000000" w:rsidRDefault="00000000" w:rsidRPr="00000000" w14:paraId="0000006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Cooperative Learning</w:t>
            </w:r>
          </w:p>
          <w:p w:rsidR="00000000" w:rsidDel="00000000" w:rsidP="00000000" w:rsidRDefault="00000000" w:rsidRPr="00000000" w14:paraId="0000006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Gruppi di lavoro</w:t>
            </w:r>
          </w:p>
          <w:p w:rsidR="00000000" w:rsidDel="00000000" w:rsidP="00000000" w:rsidRDefault="00000000" w:rsidRPr="00000000" w14:paraId="0000006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Didattica laboratoriale</w:t>
            </w:r>
          </w:p>
          <w:p w:rsidR="00000000" w:rsidDel="00000000" w:rsidP="00000000" w:rsidRDefault="00000000" w:rsidRPr="00000000" w14:paraId="0000006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Metacognitivo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</w:tcBorders>
            <w:tcMar>
              <w:top w:w="0.0" w:type="dxa"/>
              <w:left w:w="10.0" w:type="dxa"/>
              <w:bottom w:w="0.0" w:type="dxa"/>
              <w:right w:w="10.0" w:type="dxa"/>
            </w:tcMar>
            <w:vAlign w:val="top"/>
          </w:tcPr>
          <w:p w:rsidR="00000000" w:rsidDel="00000000" w:rsidP="00000000" w:rsidRDefault="00000000" w:rsidRPr="00000000" w14:paraId="0000006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Libri di testo</w:t>
            </w:r>
          </w:p>
          <w:p w:rsidR="00000000" w:rsidDel="00000000" w:rsidP="00000000" w:rsidRDefault="00000000" w:rsidRPr="00000000" w14:paraId="0000006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Libri di narrativa</w:t>
            </w:r>
          </w:p>
          <w:p w:rsidR="00000000" w:rsidDel="00000000" w:rsidP="00000000" w:rsidRDefault="00000000" w:rsidRPr="00000000" w14:paraId="0000006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Giornali/riviste</w:t>
            </w:r>
          </w:p>
          <w:p w:rsidR="00000000" w:rsidDel="00000000" w:rsidP="00000000" w:rsidRDefault="00000000" w:rsidRPr="00000000" w14:paraId="0000006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Immagini</w:t>
            </w:r>
          </w:p>
          <w:p w:rsidR="00000000" w:rsidDel="00000000" w:rsidP="00000000" w:rsidRDefault="00000000" w:rsidRPr="00000000" w14:paraId="0000006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Giochi linguistici</w:t>
            </w:r>
          </w:p>
          <w:p w:rsidR="00000000" w:rsidDel="00000000" w:rsidP="00000000" w:rsidRDefault="00000000" w:rsidRPr="00000000" w14:paraId="0000006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Drammatizzazione</w:t>
            </w:r>
          </w:p>
          <w:p w:rsidR="00000000" w:rsidDel="00000000" w:rsidP="00000000" w:rsidRDefault="00000000" w:rsidRPr="00000000" w14:paraId="0000006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Materiale strutturato e non </w:t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tcMar>
              <w:top w:w="0.0" w:type="dxa"/>
              <w:left w:w="10.0" w:type="dxa"/>
              <w:bottom w:w="0.0" w:type="dxa"/>
              <w:right w:w="10.0" w:type="dxa"/>
            </w:tcMar>
            <w:vAlign w:val="top"/>
          </w:tcPr>
          <w:p w:rsidR="00000000" w:rsidDel="00000000" w:rsidP="00000000" w:rsidRDefault="00000000" w:rsidRPr="00000000" w14:paraId="0000006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Almeno due verifiche a quadrimestre.</w:t>
            </w:r>
          </w:p>
          <w:p w:rsidR="00000000" w:rsidDel="00000000" w:rsidP="00000000" w:rsidRDefault="00000000" w:rsidRPr="00000000" w14:paraId="0000006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Lettura di testi.</w:t>
            </w:r>
          </w:p>
          <w:p w:rsidR="00000000" w:rsidDel="00000000" w:rsidP="00000000" w:rsidRDefault="00000000" w:rsidRPr="00000000" w14:paraId="0000006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Riordino di sequenze.</w:t>
            </w:r>
          </w:p>
          <w:p w:rsidR="00000000" w:rsidDel="00000000" w:rsidP="00000000" w:rsidRDefault="00000000" w:rsidRPr="00000000" w14:paraId="0000006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Comprensione a scelta multipla, vero o falso e a domande aperte.</w:t>
            </w:r>
          </w:p>
          <w:p w:rsidR="00000000" w:rsidDel="00000000" w:rsidP="00000000" w:rsidRDefault="00000000" w:rsidRPr="00000000" w14:paraId="0000006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Analisi della struttura e tipologia del testo.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780" w:hRule="atLeast"/>
        </w:trPr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</w:tcBorders>
            <w:tcMar>
              <w:top w:w="0.0" w:type="dxa"/>
              <w:left w:w="10.0" w:type="dxa"/>
              <w:bottom w:w="0.0" w:type="dxa"/>
              <w:right w:w="10.0" w:type="dxa"/>
            </w:tcMar>
            <w:vAlign w:val="center"/>
          </w:tcPr>
          <w:p w:rsidR="00000000" w:rsidDel="00000000" w:rsidP="00000000" w:rsidRDefault="00000000" w:rsidRPr="00000000" w14:paraId="0000007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ff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ff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SCRITTURA</w:t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</w:tcBorders>
            <w:tcMar>
              <w:top w:w="0.0" w:type="dxa"/>
              <w:left w:w="10.0" w:type="dxa"/>
              <w:bottom w:w="0.0" w:type="dxa"/>
              <w:right w:w="10.0" w:type="dxa"/>
            </w:tcMar>
            <w:vAlign w:val="top"/>
          </w:tcPr>
          <w:p w:rsidR="00000000" w:rsidDel="00000000" w:rsidP="00000000" w:rsidRDefault="00000000" w:rsidRPr="00000000" w14:paraId="0000007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1. Pianificare, prendere informazioni, organizzare schemi, in funzione di una produzione scritta.</w:t>
            </w:r>
          </w:p>
          <w:p w:rsidR="00000000" w:rsidDel="00000000" w:rsidP="00000000" w:rsidRDefault="00000000" w:rsidRPr="00000000" w14:paraId="0000007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2. Rielaborare testi parafrasandoli, completandoli e trasformandoli.</w:t>
            </w:r>
          </w:p>
          <w:p w:rsidR="00000000" w:rsidDel="00000000" w:rsidP="00000000" w:rsidRDefault="00000000" w:rsidRPr="00000000" w14:paraId="0000008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40" w:lineRule="auto"/>
              <w:ind w:left="0" w:right="0" w:firstLine="0"/>
              <w:contextualSpacing w:val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3. Scrivere testi corretti nell’ortografia, chiari e coerenti, legati all’esperienza e alle diverse occasioni di scrittura.</w:t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</w:tcBorders>
            <w:tcMar>
              <w:top w:w="0.0" w:type="dxa"/>
              <w:left w:w="10.0" w:type="dxa"/>
              <w:bottom w:w="0.0" w:type="dxa"/>
              <w:right w:w="10.0" w:type="dxa"/>
            </w:tcMar>
            <w:vAlign w:val="center"/>
          </w:tcPr>
          <w:p w:rsidR="00000000" w:rsidDel="00000000" w:rsidP="00000000" w:rsidRDefault="00000000" w:rsidRPr="00000000" w14:paraId="0000009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60"/>
              </w:tabs>
              <w:spacing w:after="120" w:before="0" w:line="240" w:lineRule="auto"/>
              <w:ind w:left="0" w:right="0" w:firstLine="0"/>
              <w:contextualSpacing w:val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1. Raccogliere le idee, organizzarle per punti, pianificare la traccia di un racconto o di un’esperienza.</w:t>
            </w:r>
          </w:p>
          <w:p w:rsidR="00000000" w:rsidDel="00000000" w:rsidP="00000000" w:rsidRDefault="00000000" w:rsidRPr="00000000" w14:paraId="0000009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60"/>
              </w:tabs>
              <w:spacing w:after="120" w:before="60" w:line="240" w:lineRule="auto"/>
              <w:ind w:left="0" w:right="0" w:firstLine="0"/>
              <w:contextualSpacing w:val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2. Produrre racconti scritti di esperienze personali o vissute da altri che contengano le informazioni essenziali relativi a persone, luoghi, tempi, situazioni, azioni.</w:t>
            </w:r>
          </w:p>
          <w:p w:rsidR="00000000" w:rsidDel="00000000" w:rsidP="00000000" w:rsidRDefault="00000000" w:rsidRPr="00000000" w14:paraId="0000009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60"/>
              </w:tabs>
              <w:spacing w:after="120" w:before="60" w:line="240" w:lineRule="auto"/>
              <w:ind w:left="0" w:right="0" w:firstLine="0"/>
              <w:contextualSpacing w:val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3. Scrivere lettere indirizzate a destinatari noti, lettere aperte o brevi articoli di cronaca per il giornalino scolastico o per il sito web della scuola, adeguando il testo ai destinatari e alle situazioni.</w:t>
            </w:r>
          </w:p>
          <w:p w:rsidR="00000000" w:rsidDel="00000000" w:rsidP="00000000" w:rsidRDefault="00000000" w:rsidRPr="00000000" w14:paraId="0000009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60"/>
              </w:tabs>
              <w:spacing w:after="120" w:before="60" w:line="240" w:lineRule="auto"/>
              <w:ind w:left="0" w:right="0" w:firstLine="0"/>
              <w:contextualSpacing w:val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4. Esprimere per iscritto esperienze, emozioni, stati d’animo sotto forma di diario.</w:t>
            </w:r>
          </w:p>
          <w:p w:rsidR="00000000" w:rsidDel="00000000" w:rsidP="00000000" w:rsidRDefault="00000000" w:rsidRPr="00000000" w14:paraId="0000009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60"/>
              </w:tabs>
              <w:spacing w:after="120" w:before="60" w:line="240" w:lineRule="auto"/>
              <w:ind w:left="0" w:right="0" w:firstLine="0"/>
              <w:contextualSpacing w:val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5. Rielaborare testi (ad es.: parafrasare o riassumere un testo, trasformarlo, completarlo) e redigerne di nuovi, anche utilizzando programmi di videoscrittura.</w:t>
            </w:r>
          </w:p>
          <w:p w:rsidR="00000000" w:rsidDel="00000000" w:rsidP="00000000" w:rsidRDefault="00000000" w:rsidRPr="00000000" w14:paraId="0000009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60"/>
              </w:tabs>
              <w:spacing w:after="120" w:before="60" w:line="240" w:lineRule="auto"/>
              <w:ind w:left="0" w:right="0" w:firstLine="0"/>
              <w:contextualSpacing w:val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6. Scrivere semplici testi regolativi o progetti schematici per l’esecuzione di attività (ad es.: regole di gioco, ricette, ecc.).</w:t>
            </w:r>
          </w:p>
          <w:p w:rsidR="00000000" w:rsidDel="00000000" w:rsidP="00000000" w:rsidRDefault="00000000" w:rsidRPr="00000000" w14:paraId="0000009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60"/>
              </w:tabs>
              <w:spacing w:after="120" w:before="60" w:line="240" w:lineRule="auto"/>
              <w:ind w:left="0" w:right="0" w:firstLine="0"/>
              <w:contextualSpacing w:val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7. Realizzare testi collettivi per relazionare su esperienze scolastiche e argomenti di studio.</w:t>
            </w:r>
          </w:p>
          <w:p w:rsidR="00000000" w:rsidDel="00000000" w:rsidP="00000000" w:rsidRDefault="00000000" w:rsidRPr="00000000" w14:paraId="000000A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60"/>
              </w:tabs>
              <w:spacing w:after="120" w:before="60" w:line="240" w:lineRule="auto"/>
              <w:ind w:left="0" w:right="0" w:firstLine="0"/>
              <w:contextualSpacing w:val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8. Produrre testi creativi sulla base di modelli dati (filastrocche, racconti brevi, poesie).</w:t>
            </w:r>
          </w:p>
          <w:p w:rsidR="00000000" w:rsidDel="00000000" w:rsidP="00000000" w:rsidRDefault="00000000" w:rsidRPr="00000000" w14:paraId="000000A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60"/>
              </w:tabs>
              <w:spacing w:after="120" w:before="60" w:line="240" w:lineRule="auto"/>
              <w:ind w:left="0" w:right="0" w:firstLine="0"/>
              <w:contextualSpacing w:val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9. Sperimentare liberamente, anche con l’utilizzo del computer, diverse forme di scrittura, adattando il lessico, la struttura del testo, l’impaginazione, le soluzioni grafiche alla forma testuale scelta e integrando eventualmente il testo verbale con materiali multimediali.</w:t>
            </w:r>
          </w:p>
          <w:p w:rsidR="00000000" w:rsidDel="00000000" w:rsidP="00000000" w:rsidRDefault="00000000" w:rsidRPr="00000000" w14:paraId="000000A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firstLine="0"/>
              <w:contextualSpacing w:val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10. Produrre testi sostanzialmente corretti dal punto di vista ortografico, morfosintattico, lessicale, rispettando le funzioni sintattiche dei principali segni interpuntivi.</w:t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</w:tcBorders>
            <w:tcMar>
              <w:top w:w="0.0" w:type="dxa"/>
              <w:left w:w="10.0" w:type="dxa"/>
              <w:bottom w:w="0.0" w:type="dxa"/>
              <w:right w:w="10.0" w:type="dxa"/>
            </w:tcMar>
            <w:vAlign w:val="top"/>
          </w:tcPr>
          <w:p w:rsidR="00000000" w:rsidDel="00000000" w:rsidP="00000000" w:rsidRDefault="00000000" w:rsidRPr="00000000" w14:paraId="000000A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Analogico</w:t>
            </w:r>
          </w:p>
          <w:p w:rsidR="00000000" w:rsidDel="00000000" w:rsidP="00000000" w:rsidRDefault="00000000" w:rsidRPr="00000000" w14:paraId="000000A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Mappe concettuali</w:t>
            </w:r>
          </w:p>
          <w:p w:rsidR="00000000" w:rsidDel="00000000" w:rsidP="00000000" w:rsidRDefault="00000000" w:rsidRPr="00000000" w14:paraId="000000A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Cooperative Learning</w:t>
            </w:r>
          </w:p>
          <w:p w:rsidR="00000000" w:rsidDel="00000000" w:rsidP="00000000" w:rsidRDefault="00000000" w:rsidRPr="00000000" w14:paraId="000000A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Gruppi di lavoro</w:t>
            </w:r>
          </w:p>
          <w:p w:rsidR="00000000" w:rsidDel="00000000" w:rsidP="00000000" w:rsidRDefault="00000000" w:rsidRPr="00000000" w14:paraId="000000A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Didattica laboratoriale</w:t>
            </w:r>
          </w:p>
          <w:p w:rsidR="00000000" w:rsidDel="00000000" w:rsidP="00000000" w:rsidRDefault="00000000" w:rsidRPr="00000000" w14:paraId="000000A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Metacognitivo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</w:tcBorders>
            <w:tcMar>
              <w:top w:w="0.0" w:type="dxa"/>
              <w:left w:w="10.0" w:type="dxa"/>
              <w:bottom w:w="0.0" w:type="dxa"/>
              <w:right w:w="10.0" w:type="dxa"/>
            </w:tcMar>
            <w:vAlign w:val="top"/>
          </w:tcPr>
          <w:p w:rsidR="00000000" w:rsidDel="00000000" w:rsidP="00000000" w:rsidRDefault="00000000" w:rsidRPr="00000000" w14:paraId="000000A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Dettato</w:t>
            </w:r>
          </w:p>
          <w:p w:rsidR="00000000" w:rsidDel="00000000" w:rsidP="00000000" w:rsidRDefault="00000000" w:rsidRPr="00000000" w14:paraId="000000A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Esperienze di vita</w:t>
            </w:r>
          </w:p>
          <w:p w:rsidR="00000000" w:rsidDel="00000000" w:rsidP="00000000" w:rsidRDefault="00000000" w:rsidRPr="00000000" w14:paraId="000000A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Libri, racconti e immagini</w:t>
            </w:r>
          </w:p>
          <w:p w:rsidR="00000000" w:rsidDel="00000000" w:rsidP="00000000" w:rsidRDefault="00000000" w:rsidRPr="00000000" w14:paraId="000000A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Giochi linguistici</w:t>
            </w:r>
          </w:p>
          <w:p w:rsidR="00000000" w:rsidDel="00000000" w:rsidP="00000000" w:rsidRDefault="00000000" w:rsidRPr="00000000" w14:paraId="000000A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Materiale strutturato e non</w:t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tcMar>
              <w:top w:w="0.0" w:type="dxa"/>
              <w:left w:w="10.0" w:type="dxa"/>
              <w:bottom w:w="0.0" w:type="dxa"/>
              <w:right w:w="10.0" w:type="dxa"/>
            </w:tcMar>
            <w:vAlign w:val="top"/>
          </w:tcPr>
          <w:p w:rsidR="00000000" w:rsidDel="00000000" w:rsidP="00000000" w:rsidRDefault="00000000" w:rsidRPr="00000000" w14:paraId="000000A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Almeno due verifiche a quadrimestre.</w:t>
            </w:r>
          </w:p>
          <w:p w:rsidR="00000000" w:rsidDel="00000000" w:rsidP="00000000" w:rsidRDefault="00000000" w:rsidRPr="00000000" w14:paraId="000000A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Composizione e scomposizione di frasi e testi.</w:t>
            </w:r>
          </w:p>
          <w:p w:rsidR="00000000" w:rsidDel="00000000" w:rsidP="00000000" w:rsidRDefault="00000000" w:rsidRPr="00000000" w14:paraId="000000B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Arricchimento di frasi.</w:t>
            </w:r>
          </w:p>
          <w:p w:rsidR="00000000" w:rsidDel="00000000" w:rsidP="00000000" w:rsidRDefault="00000000" w:rsidRPr="00000000" w14:paraId="000000B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Stesura di testi seguendo uno schema dato e/o costruito.</w:t>
            </w:r>
          </w:p>
          <w:p w:rsidR="00000000" w:rsidDel="00000000" w:rsidP="00000000" w:rsidRDefault="00000000" w:rsidRPr="00000000" w14:paraId="000000B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Rielaborazione di testi.</w:t>
            </w:r>
          </w:p>
        </w:tc>
      </w:tr>
      <w:tr>
        <w:trPr>
          <w:trHeight w:val="780" w:hRule="atLeast"/>
        </w:trPr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</w:tcBorders>
            <w:tcMar>
              <w:top w:w="0.0" w:type="dxa"/>
              <w:left w:w="10.0" w:type="dxa"/>
              <w:bottom w:w="0.0" w:type="dxa"/>
              <w:right w:w="10.0" w:type="dxa"/>
            </w:tcMar>
            <w:vAlign w:val="center"/>
          </w:tcPr>
          <w:p w:rsidR="00000000" w:rsidDel="00000000" w:rsidP="00000000" w:rsidRDefault="00000000" w:rsidRPr="00000000" w14:paraId="000000B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ff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ff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ACQUISIZIONE ED ESPANSIONE DEL LESSICO</w:t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</w:tcBorders>
            <w:tcMar>
              <w:top w:w="0.0" w:type="dxa"/>
              <w:left w:w="10.0" w:type="dxa"/>
              <w:bottom w:w="0.0" w:type="dxa"/>
              <w:right w:w="10.0" w:type="dxa"/>
            </w:tcMar>
            <w:vAlign w:val="top"/>
          </w:tcPr>
          <w:p w:rsidR="00000000" w:rsidDel="00000000" w:rsidP="00000000" w:rsidRDefault="00000000" w:rsidRPr="00000000" w14:paraId="000000B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1. Capire e utilizzare nell’uso orale e scritto i vocaboli fondamentali e quelli di alto uso.</w:t>
            </w:r>
          </w:p>
          <w:p w:rsidR="00000000" w:rsidDel="00000000" w:rsidP="00000000" w:rsidRDefault="00000000" w:rsidRPr="00000000" w14:paraId="000000B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2. Riflettere sui termini dei testi per cogliere regolarità morfosintattiche e caratteristiche del lessico.</w:t>
            </w:r>
          </w:p>
          <w:p w:rsidR="00000000" w:rsidDel="00000000" w:rsidP="00000000" w:rsidRDefault="00000000" w:rsidRPr="00000000" w14:paraId="000000B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3. Riconoscere che le diverse scelte linguistiche sono correlate alla varietà di situazioni comunicative.</w:t>
            </w:r>
          </w:p>
          <w:p w:rsidR="00000000" w:rsidDel="00000000" w:rsidP="00000000" w:rsidRDefault="00000000" w:rsidRPr="00000000" w14:paraId="000000B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4. Capire e utilizzare i termini specifici più frequenti legati alle discipline di studio.</w:t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</w:tcBorders>
            <w:tcMar>
              <w:top w:w="0.0" w:type="dxa"/>
              <w:left w:w="10.0" w:type="dxa"/>
              <w:bottom w:w="0.0" w:type="dxa"/>
              <w:right w:w="10.0" w:type="dxa"/>
            </w:tcMar>
            <w:vAlign w:val="center"/>
          </w:tcPr>
          <w:p w:rsidR="00000000" w:rsidDel="00000000" w:rsidP="00000000" w:rsidRDefault="00000000" w:rsidRPr="00000000" w14:paraId="000000C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820"/>
              </w:tabs>
              <w:spacing w:after="120" w:before="0" w:line="240" w:lineRule="auto"/>
              <w:ind w:left="0" w:right="0" w:firstLine="0"/>
              <w:contextualSpacing w:val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1. Comprendere ed utilizzare in modo appropriato il lessico di base (parole del vocabolario fondamentale e di quello ad alto uso).</w:t>
            </w:r>
          </w:p>
          <w:p w:rsidR="00000000" w:rsidDel="00000000" w:rsidP="00000000" w:rsidRDefault="00000000" w:rsidRPr="00000000" w14:paraId="000000C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820"/>
              </w:tabs>
              <w:spacing w:after="120" w:before="0" w:line="240" w:lineRule="auto"/>
              <w:ind w:left="0" w:right="0" w:firstLine="0"/>
              <w:contextualSpacing w:val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2. Arricchire il patrimonio lessicale attraverso attività comunicative orali, di lettura e di scrittura e attivando la conoscenza delle principali relazioni di significato tra le parole (somiglianze, differenze, appartenenza a un campo semantico).</w:t>
            </w:r>
          </w:p>
          <w:p w:rsidR="00000000" w:rsidDel="00000000" w:rsidP="00000000" w:rsidRDefault="00000000" w:rsidRPr="00000000" w14:paraId="000000C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820"/>
              </w:tabs>
              <w:spacing w:after="120" w:before="0" w:line="240" w:lineRule="auto"/>
              <w:ind w:left="0" w:right="0" w:firstLine="0"/>
              <w:contextualSpacing w:val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3. Comprendere che le parole hanno diverse accezioni e individuare l’accezione specifica di una parola in un testo.</w:t>
            </w:r>
          </w:p>
          <w:p w:rsidR="00000000" w:rsidDel="00000000" w:rsidP="00000000" w:rsidRDefault="00000000" w:rsidRPr="00000000" w14:paraId="000000C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820"/>
              </w:tabs>
              <w:spacing w:after="120" w:before="0" w:line="240" w:lineRule="auto"/>
              <w:ind w:left="0" w:right="0" w:firstLine="0"/>
              <w:contextualSpacing w:val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4. Comprendere, nei casi più semplici e frequenti, l’uso e il significato figurato delle parole.</w:t>
            </w:r>
          </w:p>
          <w:p w:rsidR="00000000" w:rsidDel="00000000" w:rsidP="00000000" w:rsidRDefault="00000000" w:rsidRPr="00000000" w14:paraId="000000C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820"/>
              </w:tabs>
              <w:spacing w:after="120" w:before="0" w:line="240" w:lineRule="auto"/>
              <w:ind w:left="0" w:right="0" w:firstLine="0"/>
              <w:contextualSpacing w:val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5. Comprendere e utilizzare parole e termini specifici legati alle discipline di studio.</w:t>
            </w:r>
          </w:p>
          <w:p w:rsidR="00000000" w:rsidDel="00000000" w:rsidP="00000000" w:rsidRDefault="00000000" w:rsidRPr="00000000" w14:paraId="000000C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firstLine="0"/>
              <w:contextualSpacing w:val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6. Utilizzare il dizionario come strumento di consultazione.</w:t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</w:tcBorders>
            <w:tcMar>
              <w:top w:w="0.0" w:type="dxa"/>
              <w:left w:w="10.0" w:type="dxa"/>
              <w:bottom w:w="0.0" w:type="dxa"/>
              <w:right w:w="10.0" w:type="dxa"/>
            </w:tcMar>
            <w:vAlign w:val="top"/>
          </w:tcPr>
          <w:p w:rsidR="00000000" w:rsidDel="00000000" w:rsidP="00000000" w:rsidRDefault="00000000" w:rsidRPr="00000000" w14:paraId="000000C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Osservazione mirata.</w:t>
            </w:r>
          </w:p>
          <w:p w:rsidR="00000000" w:rsidDel="00000000" w:rsidP="00000000" w:rsidRDefault="00000000" w:rsidRPr="00000000" w14:paraId="000000C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Analogico</w:t>
            </w:r>
          </w:p>
          <w:p w:rsidR="00000000" w:rsidDel="00000000" w:rsidP="00000000" w:rsidRDefault="00000000" w:rsidRPr="00000000" w14:paraId="000000C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Mappe concettuali</w:t>
            </w:r>
          </w:p>
          <w:p w:rsidR="00000000" w:rsidDel="00000000" w:rsidP="00000000" w:rsidRDefault="00000000" w:rsidRPr="00000000" w14:paraId="000000C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Cooperative Learning</w:t>
            </w:r>
          </w:p>
          <w:p w:rsidR="00000000" w:rsidDel="00000000" w:rsidP="00000000" w:rsidRDefault="00000000" w:rsidRPr="00000000" w14:paraId="000000C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Gruppi di lavoro</w:t>
            </w:r>
          </w:p>
          <w:p w:rsidR="00000000" w:rsidDel="00000000" w:rsidP="00000000" w:rsidRDefault="00000000" w:rsidRPr="00000000" w14:paraId="000000C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Didattica laboratoriale</w:t>
            </w:r>
          </w:p>
          <w:p w:rsidR="00000000" w:rsidDel="00000000" w:rsidP="00000000" w:rsidRDefault="00000000" w:rsidRPr="00000000" w14:paraId="000000C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Metacognitivo</w:t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</w:tcBorders>
            <w:tcMar>
              <w:top w:w="0.0" w:type="dxa"/>
              <w:left w:w="10.0" w:type="dxa"/>
              <w:bottom w:w="0.0" w:type="dxa"/>
              <w:right w:w="10.0" w:type="dxa"/>
            </w:tcMar>
            <w:vAlign w:val="top"/>
          </w:tcPr>
          <w:p w:rsidR="00000000" w:rsidDel="00000000" w:rsidP="00000000" w:rsidRDefault="00000000" w:rsidRPr="00000000" w14:paraId="000000D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Libri, racconti e immagini</w:t>
            </w:r>
          </w:p>
          <w:p w:rsidR="00000000" w:rsidDel="00000000" w:rsidP="00000000" w:rsidRDefault="00000000" w:rsidRPr="00000000" w14:paraId="000000D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Esperienze di vita</w:t>
            </w:r>
          </w:p>
          <w:p w:rsidR="00000000" w:rsidDel="00000000" w:rsidP="00000000" w:rsidRDefault="00000000" w:rsidRPr="00000000" w14:paraId="000000D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Giochi linguistici</w:t>
            </w:r>
          </w:p>
          <w:p w:rsidR="00000000" w:rsidDel="00000000" w:rsidP="00000000" w:rsidRDefault="00000000" w:rsidRPr="00000000" w14:paraId="000000D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Vocabolario</w:t>
            </w:r>
          </w:p>
          <w:p w:rsidR="00000000" w:rsidDel="00000000" w:rsidP="00000000" w:rsidRDefault="00000000" w:rsidRPr="00000000" w14:paraId="000000D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Materiale strutturato e non</w:t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tcMar>
              <w:top w:w="0.0" w:type="dxa"/>
              <w:left w:w="10.0" w:type="dxa"/>
              <w:bottom w:w="0.0" w:type="dxa"/>
              <w:right w:w="10.0" w:type="dxa"/>
            </w:tcMar>
            <w:vAlign w:val="top"/>
          </w:tcPr>
          <w:p w:rsidR="00000000" w:rsidDel="00000000" w:rsidP="00000000" w:rsidRDefault="00000000" w:rsidRPr="00000000" w14:paraId="000000D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Almeno due verifiche a quadrimestre.</w:t>
            </w:r>
          </w:p>
          <w:p w:rsidR="00000000" w:rsidDel="00000000" w:rsidP="00000000" w:rsidRDefault="00000000" w:rsidRPr="00000000" w14:paraId="000000D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Giochi linguistici.</w:t>
            </w:r>
          </w:p>
          <w:p w:rsidR="00000000" w:rsidDel="00000000" w:rsidP="00000000" w:rsidRDefault="00000000" w:rsidRPr="00000000" w14:paraId="000000D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Ricerca del significato in base al contesto.</w:t>
            </w:r>
          </w:p>
          <w:p w:rsidR="00000000" w:rsidDel="00000000" w:rsidP="00000000" w:rsidRDefault="00000000" w:rsidRPr="00000000" w14:paraId="000000D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Ricerca e comprensione lessicale di termini specifici.</w:t>
            </w:r>
          </w:p>
        </w:tc>
      </w:tr>
      <w:tr>
        <w:trPr>
          <w:trHeight w:val="780" w:hRule="atLeast"/>
        </w:trPr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</w:tcBorders>
            <w:tcMar>
              <w:top w:w="0.0" w:type="dxa"/>
              <w:left w:w="10.0" w:type="dxa"/>
              <w:bottom w:w="0.0" w:type="dxa"/>
              <w:right w:w="10.0" w:type="dxa"/>
            </w:tcMar>
            <w:vAlign w:val="center"/>
          </w:tcPr>
          <w:p w:rsidR="00000000" w:rsidDel="00000000" w:rsidP="00000000" w:rsidRDefault="00000000" w:rsidRPr="00000000" w14:paraId="000000D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ff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ff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ELEMENTI DI GRAMMATICA ESPLICITA E RIFLESSIONE SUGLI USI DELLA LINGUA</w:t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</w:tcBorders>
            <w:tcMar>
              <w:top w:w="0.0" w:type="dxa"/>
              <w:left w:w="10.0" w:type="dxa"/>
              <w:bottom w:w="0.0" w:type="dxa"/>
              <w:right w:w="10.0" w:type="dxa"/>
            </w:tcMar>
            <w:vAlign w:val="top"/>
          </w:tcPr>
          <w:p w:rsidR="00000000" w:rsidDel="00000000" w:rsidP="00000000" w:rsidRDefault="00000000" w:rsidRPr="00000000" w14:paraId="000000D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1. Padroneggiare e applicare in situazioni diverse le conoscenze fondamentali:</w:t>
            </w:r>
          </w:p>
          <w:p w:rsidR="00000000" w:rsidDel="00000000" w:rsidP="00000000" w:rsidRDefault="00000000" w:rsidRPr="00000000" w14:paraId="000000D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ortografiche</w:t>
            </w:r>
          </w:p>
          <w:p w:rsidR="00000000" w:rsidDel="00000000" w:rsidP="00000000" w:rsidRDefault="00000000" w:rsidRPr="00000000" w14:paraId="000000D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grammaticali</w:t>
            </w:r>
          </w:p>
          <w:p w:rsidR="00000000" w:rsidDel="00000000" w:rsidP="00000000" w:rsidRDefault="00000000" w:rsidRPr="00000000" w14:paraId="000000D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logico-sintattiche</w:t>
            </w:r>
          </w:p>
          <w:p w:rsidR="00000000" w:rsidDel="00000000" w:rsidP="00000000" w:rsidRDefault="00000000" w:rsidRPr="00000000" w14:paraId="000000D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dei connettivi e delle relazioni di significato.</w:t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</w:tcBorders>
            <w:tcMar>
              <w:top w:w="0.0" w:type="dxa"/>
              <w:left w:w="10.0" w:type="dxa"/>
              <w:bottom w:w="0.0" w:type="dxa"/>
              <w:right w:w="10.0" w:type="dxa"/>
            </w:tcMar>
            <w:vAlign w:val="center"/>
          </w:tcPr>
          <w:p w:rsidR="00000000" w:rsidDel="00000000" w:rsidP="00000000" w:rsidRDefault="00000000" w:rsidRPr="00000000" w14:paraId="000000D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820"/>
              </w:tabs>
              <w:spacing w:after="120" w:before="0" w:line="235" w:lineRule="auto"/>
              <w:ind w:left="0" w:right="0" w:firstLine="0"/>
              <w:contextualSpacing w:val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1. Relativamente a testi o in situazioni di esperienza diretta, riconoscere la variabilità della lingua nel tempo e nello spazio geografico, sociale e comunicativo.</w:t>
            </w:r>
          </w:p>
          <w:p w:rsidR="00000000" w:rsidDel="00000000" w:rsidP="00000000" w:rsidRDefault="00000000" w:rsidRPr="00000000" w14:paraId="000000E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820"/>
              </w:tabs>
              <w:spacing w:after="120" w:before="0" w:line="240" w:lineRule="auto"/>
              <w:ind w:left="0" w:right="0" w:firstLine="0"/>
              <w:contextualSpacing w:val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2. Conoscere i principali meccanismi di formazione delle parole (parole semplici, derivate, composte).</w:t>
            </w:r>
          </w:p>
          <w:p w:rsidR="00000000" w:rsidDel="00000000" w:rsidP="00000000" w:rsidRDefault="00000000" w:rsidRPr="00000000" w14:paraId="000000E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820"/>
              </w:tabs>
              <w:spacing w:after="120" w:before="0" w:line="235" w:lineRule="auto"/>
              <w:ind w:left="0" w:right="0" w:firstLine="0"/>
              <w:contextualSpacing w:val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3. Comprendere le principali relazioni di significato tra le parole (somiglianze, differenze, appartenenza a un campo semantico).</w:t>
            </w:r>
          </w:p>
          <w:p w:rsidR="00000000" w:rsidDel="00000000" w:rsidP="00000000" w:rsidRDefault="00000000" w:rsidRPr="00000000" w14:paraId="000000E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820"/>
              </w:tabs>
              <w:spacing w:after="120" w:before="0" w:line="240" w:lineRule="auto"/>
              <w:ind w:left="0" w:right="0" w:firstLine="0"/>
              <w:contextualSpacing w:val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4. Riconoscere la struttura del nucleo della frase semplice (la cosiddetta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frase minima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): predicato, soggetto, altri elementi richiesti dal verbo.</w:t>
            </w:r>
          </w:p>
          <w:p w:rsidR="00000000" w:rsidDel="00000000" w:rsidP="00000000" w:rsidRDefault="00000000" w:rsidRPr="00000000" w14:paraId="000000E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firstLine="0"/>
              <w:contextualSpacing w:val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5. Riconoscere in una frase o in un testo le principali parti del discorso, o categorie lessicali, riconoscerne i principali tratti grammaticali; riconoscere le congiunzioni di uso più frequente (come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e, ma, infatti, perché, quando).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6. Conoscere le fondamentali convenzioni ortografiche e servirsi di questa conoscenza per rivedere  la propria produzione scritta e correggere eventuali errori.</w:t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</w:tcBorders>
            <w:tcMar>
              <w:top w:w="0.0" w:type="dxa"/>
              <w:left w:w="10.0" w:type="dxa"/>
              <w:bottom w:w="0.0" w:type="dxa"/>
              <w:right w:w="10.0" w:type="dxa"/>
            </w:tcMar>
            <w:vAlign w:val="top"/>
          </w:tcPr>
          <w:p w:rsidR="00000000" w:rsidDel="00000000" w:rsidP="00000000" w:rsidRDefault="00000000" w:rsidRPr="00000000" w14:paraId="000000E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Metodo deduttivo/induttivo</w:t>
            </w:r>
          </w:p>
          <w:p w:rsidR="00000000" w:rsidDel="00000000" w:rsidP="00000000" w:rsidRDefault="00000000" w:rsidRPr="00000000" w14:paraId="000000E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Analitico</w:t>
            </w:r>
          </w:p>
          <w:p w:rsidR="00000000" w:rsidDel="00000000" w:rsidP="00000000" w:rsidRDefault="00000000" w:rsidRPr="00000000" w14:paraId="000000E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Analogico</w:t>
            </w:r>
          </w:p>
          <w:p w:rsidR="00000000" w:rsidDel="00000000" w:rsidP="00000000" w:rsidRDefault="00000000" w:rsidRPr="00000000" w14:paraId="000000E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Mappe concettuali</w:t>
            </w:r>
          </w:p>
          <w:p w:rsidR="00000000" w:rsidDel="00000000" w:rsidP="00000000" w:rsidRDefault="00000000" w:rsidRPr="00000000" w14:paraId="000000E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Cooperative Learning</w:t>
            </w:r>
          </w:p>
          <w:p w:rsidR="00000000" w:rsidDel="00000000" w:rsidP="00000000" w:rsidRDefault="00000000" w:rsidRPr="00000000" w14:paraId="000000E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Gruppi di lavoro</w:t>
            </w:r>
          </w:p>
          <w:p w:rsidR="00000000" w:rsidDel="00000000" w:rsidP="00000000" w:rsidRDefault="00000000" w:rsidRPr="00000000" w14:paraId="000000E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Didattica laboratoriale</w:t>
            </w:r>
          </w:p>
          <w:p w:rsidR="00000000" w:rsidDel="00000000" w:rsidP="00000000" w:rsidRDefault="00000000" w:rsidRPr="00000000" w14:paraId="000000E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Metacognitivo</w:t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</w:tcBorders>
            <w:tcMar>
              <w:top w:w="0.0" w:type="dxa"/>
              <w:left w:w="10.0" w:type="dxa"/>
              <w:bottom w:w="0.0" w:type="dxa"/>
              <w:right w:w="10.0" w:type="dxa"/>
            </w:tcMar>
            <w:vAlign w:val="top"/>
          </w:tcPr>
          <w:p w:rsidR="00000000" w:rsidDel="00000000" w:rsidP="00000000" w:rsidRDefault="00000000" w:rsidRPr="00000000" w14:paraId="000000E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Dettato</w:t>
            </w:r>
          </w:p>
          <w:p w:rsidR="00000000" w:rsidDel="00000000" w:rsidP="00000000" w:rsidRDefault="00000000" w:rsidRPr="00000000" w14:paraId="000000E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Materiale strutturato e non</w:t>
            </w:r>
          </w:p>
          <w:p w:rsidR="00000000" w:rsidDel="00000000" w:rsidP="00000000" w:rsidRDefault="00000000" w:rsidRPr="00000000" w14:paraId="000000E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Filastrocche/canzoni</w:t>
            </w:r>
          </w:p>
          <w:p w:rsidR="00000000" w:rsidDel="00000000" w:rsidP="00000000" w:rsidRDefault="00000000" w:rsidRPr="00000000" w14:paraId="000000F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Giochi linguistici</w:t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tcMar>
              <w:top w:w="0.0" w:type="dxa"/>
              <w:left w:w="10.0" w:type="dxa"/>
              <w:bottom w:w="0.0" w:type="dxa"/>
              <w:right w:w="10.0" w:type="dxa"/>
            </w:tcMar>
            <w:vAlign w:val="top"/>
          </w:tcPr>
          <w:p w:rsidR="00000000" w:rsidDel="00000000" w:rsidP="00000000" w:rsidRDefault="00000000" w:rsidRPr="00000000" w14:paraId="000000F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Almeno due verifiche a quadrimestre.</w:t>
            </w:r>
          </w:p>
          <w:p w:rsidR="00000000" w:rsidDel="00000000" w:rsidP="00000000" w:rsidRDefault="00000000" w:rsidRPr="00000000" w14:paraId="000000F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Completamento di parole.</w:t>
            </w:r>
          </w:p>
          <w:p w:rsidR="00000000" w:rsidDel="00000000" w:rsidP="00000000" w:rsidRDefault="00000000" w:rsidRPr="00000000" w14:paraId="000000F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Corrispondenza grafema fonema.</w:t>
            </w:r>
          </w:p>
          <w:p w:rsidR="00000000" w:rsidDel="00000000" w:rsidP="00000000" w:rsidRDefault="00000000" w:rsidRPr="00000000" w14:paraId="000000F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Scrittura autonoma.</w:t>
            </w:r>
          </w:p>
          <w:p w:rsidR="00000000" w:rsidDel="00000000" w:rsidP="00000000" w:rsidRDefault="00000000" w:rsidRPr="00000000" w14:paraId="000000F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Riconoscimento degli elementi costitutivi della frase. </w:t>
            </w:r>
          </w:p>
          <w:p w:rsidR="00000000" w:rsidDel="00000000" w:rsidP="00000000" w:rsidRDefault="00000000" w:rsidRPr="00000000" w14:paraId="000000F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Conoscenza delle regole grammaticali e ortografiche.</w:t>
            </w:r>
          </w:p>
        </w:tc>
      </w:tr>
    </w:tbl>
    <w:p w:rsidR="00000000" w:rsidDel="00000000" w:rsidP="00000000" w:rsidRDefault="00000000" w:rsidRPr="00000000" w14:paraId="000000F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contextualSpacing w:val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contextualSpacing w:val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contextualSpacing w:val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contextualSpacing w:val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contextualSpacing w:val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contextualSpacing w:val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14601.0" w:type="dxa"/>
        <w:jc w:val="left"/>
        <w:tblInd w:w="-176.0" w:type="dxa"/>
        <w:tblLayout w:type="fixed"/>
        <w:tblLook w:val="0000"/>
      </w:tblPr>
      <w:tblGrid>
        <w:gridCol w:w="4143"/>
        <w:gridCol w:w="7168"/>
        <w:gridCol w:w="3290"/>
        <w:tblGridChange w:id="0">
          <w:tblGrid>
            <w:gridCol w:w="4143"/>
            <w:gridCol w:w="7168"/>
            <w:gridCol w:w="3290"/>
          </w:tblGrid>
        </w:tblGridChange>
      </w:tblGrid>
      <w:tr>
        <w:trPr>
          <w:trHeight w:val="360" w:hRule="atLeast"/>
        </w:trPr>
        <w:tc>
          <w:tcPr>
            <w:gridSpan w:val="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F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contextualSpacing w:val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DOCENTE:                                    DISCIPLINA: italiano CLASSE quinta SEZ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contextualSpacing w:val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a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a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anno sc. 2017/18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60" w:hRule="atLeast"/>
        </w:trPr>
        <w:tc>
          <w:tcPr>
            <w:tcBorders>
              <w:left w:color="00000a" w:space="0" w:sz="4" w:val="single"/>
              <w:bottom w:color="00000a" w:space="0" w:sz="4" w:val="single"/>
            </w:tcBorders>
            <w:tcMar>
              <w:top w:w="0.0" w:type="dxa"/>
              <w:left w:w="10.0" w:type="dxa"/>
              <w:bottom w:w="0.0" w:type="dxa"/>
              <w:right w:w="10.0" w:type="dxa"/>
            </w:tcMar>
            <w:vAlign w:val="center"/>
          </w:tcPr>
          <w:p w:rsidR="00000000" w:rsidDel="00000000" w:rsidP="00000000" w:rsidRDefault="00000000" w:rsidRPr="00000000" w14:paraId="00000101">
            <w:pPr>
              <w:keepNext w:val="1"/>
              <w:keepLines w:val="1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00" w:line="240" w:lineRule="auto"/>
              <w:ind w:left="0" w:right="0" w:firstLine="0"/>
              <w:contextualSpacing w:val="0"/>
              <w:jc w:val="center"/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a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a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ARGOMENTI</w:t>
            </w:r>
          </w:p>
        </w:tc>
        <w:tc>
          <w:tcPr>
            <w:tcBorders>
              <w:left w:color="00000a" w:space="0" w:sz="4" w:val="single"/>
              <w:bottom w:color="00000a" w:space="0" w:sz="4" w:val="single"/>
            </w:tcBorders>
            <w:tcMar>
              <w:top w:w="0.0" w:type="dxa"/>
              <w:left w:w="10.0" w:type="dxa"/>
              <w:bottom w:w="0.0" w:type="dxa"/>
              <w:right w:w="10.0" w:type="dxa"/>
            </w:tcMar>
            <w:vAlign w:val="center"/>
          </w:tcPr>
          <w:p w:rsidR="00000000" w:rsidDel="00000000" w:rsidP="00000000" w:rsidRDefault="00000000" w:rsidRPr="00000000" w14:paraId="00000102">
            <w:pPr>
              <w:keepNext w:val="1"/>
              <w:keepLines w:val="1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00" w:line="240" w:lineRule="auto"/>
              <w:ind w:left="0" w:right="0" w:firstLine="0"/>
              <w:contextualSpacing w:val="0"/>
              <w:jc w:val="center"/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a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a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CONTENUTI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a" w:space="0" w:sz="4" w:val="single"/>
              <w:bottom w:color="00000a" w:space="0" w:sz="4" w:val="single"/>
              <w:right w:color="00000a" w:space="0" w:sz="4" w:val="single"/>
            </w:tcBorders>
            <w:tcMar>
              <w:top w:w="0.0" w:type="dxa"/>
              <w:left w:w="10.0" w:type="dxa"/>
              <w:bottom w:w="0.0" w:type="dxa"/>
              <w:right w:w="10.0" w:type="dxa"/>
            </w:tcMar>
            <w:vAlign w:val="center"/>
          </w:tcPr>
          <w:p w:rsidR="00000000" w:rsidDel="00000000" w:rsidP="00000000" w:rsidRDefault="00000000" w:rsidRPr="00000000" w14:paraId="00000103">
            <w:pPr>
              <w:keepNext w:val="1"/>
              <w:keepLines w:val="1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00" w:line="240" w:lineRule="auto"/>
              <w:ind w:left="0" w:right="0" w:firstLine="0"/>
              <w:contextualSpacing w:val="0"/>
              <w:jc w:val="center"/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a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a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TEMPI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060" w:hRule="atLeast"/>
        </w:trPr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</w:tcBorders>
            <w:tcMar>
              <w:top w:w="0.0" w:type="dxa"/>
              <w:left w:w="10.0" w:type="dxa"/>
              <w:bottom w:w="0.0" w:type="dxa"/>
              <w:right w:w="10.0" w:type="dxa"/>
            </w:tcMar>
            <w:vAlign w:val="top"/>
          </w:tcPr>
          <w:p w:rsidR="00000000" w:rsidDel="00000000" w:rsidP="00000000" w:rsidRDefault="00000000" w:rsidRPr="00000000" w14:paraId="0000010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76" w:lineRule="auto"/>
              <w:ind w:left="0" w:right="0" w:firstLine="0"/>
              <w:contextualSpacing w:val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L’ASCOLTO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76" w:lineRule="auto"/>
              <w:ind w:left="0" w:right="0" w:firstLine="0"/>
              <w:contextualSpacing w:val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76" w:lineRule="auto"/>
              <w:ind w:left="0" w:right="0" w:firstLine="0"/>
              <w:contextualSpacing w:val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LA COMPRENSIONE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76" w:lineRule="auto"/>
              <w:ind w:left="0" w:right="0" w:firstLine="0"/>
              <w:contextualSpacing w:val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76" w:lineRule="auto"/>
              <w:ind w:left="0" w:right="0" w:firstLine="0"/>
              <w:contextualSpacing w:val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76" w:lineRule="auto"/>
              <w:ind w:left="0" w:right="0" w:firstLine="0"/>
              <w:contextualSpacing w:val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L’INTERVENTO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76" w:lineRule="auto"/>
              <w:ind w:left="0" w:right="0" w:firstLine="0"/>
              <w:contextualSpacing w:val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76" w:lineRule="auto"/>
              <w:ind w:left="0" w:right="0" w:firstLine="0"/>
              <w:contextualSpacing w:val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L’ESPOSIZIONE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</w:tcBorders>
            <w:tcMar>
              <w:top w:w="0.0" w:type="dxa"/>
              <w:left w:w="10.0" w:type="dxa"/>
              <w:bottom w:w="0.0" w:type="dxa"/>
              <w:right w:w="10.0" w:type="dxa"/>
            </w:tcMar>
            <w:vAlign w:val="center"/>
          </w:tcPr>
          <w:p w:rsidR="00000000" w:rsidDel="00000000" w:rsidP="00000000" w:rsidRDefault="00000000" w:rsidRPr="00000000" w14:paraId="0000010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63"/>
              </w:tabs>
              <w:spacing w:after="200" w:before="0" w:line="240" w:lineRule="auto"/>
              <w:ind w:left="0" w:right="0" w:firstLine="0"/>
              <w:contextualSpacing w:val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a) Ascolto e comprensione di diversi messaggi nelle situazioni comunicative di vario tipo.</w:t>
            </w:r>
          </w:p>
          <w:p w:rsidR="00000000" w:rsidDel="00000000" w:rsidP="00000000" w:rsidRDefault="00000000" w:rsidRPr="00000000" w14:paraId="0000010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63"/>
              </w:tabs>
              <w:spacing w:after="200" w:before="0" w:line="240" w:lineRule="auto"/>
              <w:ind w:left="0" w:right="0" w:firstLine="0"/>
              <w:contextualSpacing w:val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b) Comprensione ed esecuzione di istruzioni.</w:t>
            </w:r>
          </w:p>
          <w:p w:rsidR="00000000" w:rsidDel="00000000" w:rsidP="00000000" w:rsidRDefault="00000000" w:rsidRPr="00000000" w14:paraId="0000010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63"/>
              </w:tabs>
              <w:spacing w:after="200" w:before="0" w:line="240" w:lineRule="auto"/>
              <w:ind w:left="0" w:right="0" w:firstLine="0"/>
              <w:contextualSpacing w:val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c) Comprensione del contenuto di testi letti dall’insegnante ed individuazione degli elementi principali.</w:t>
            </w:r>
          </w:p>
          <w:p w:rsidR="00000000" w:rsidDel="00000000" w:rsidP="00000000" w:rsidRDefault="00000000" w:rsidRPr="00000000" w14:paraId="0000010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63"/>
              </w:tabs>
              <w:spacing w:after="200" w:before="0" w:line="240" w:lineRule="auto"/>
              <w:ind w:left="0" w:right="0" w:firstLine="0"/>
              <w:contextualSpacing w:val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d) Comprensione del significato di termini nuovi.</w:t>
            </w:r>
          </w:p>
          <w:p w:rsidR="00000000" w:rsidDel="00000000" w:rsidP="00000000" w:rsidRDefault="00000000" w:rsidRPr="00000000" w14:paraId="0000011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63"/>
              </w:tabs>
              <w:spacing w:after="200" w:before="0" w:line="240" w:lineRule="auto"/>
              <w:ind w:left="0" w:right="0" w:firstLine="0"/>
              <w:contextualSpacing w:val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e) Intervento pertinente e significativo nelle conversazioni con rispetto dei turni.</w:t>
            </w:r>
          </w:p>
          <w:p w:rsidR="00000000" w:rsidDel="00000000" w:rsidP="00000000" w:rsidRDefault="00000000" w:rsidRPr="00000000" w14:paraId="0000011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63"/>
              </w:tabs>
              <w:spacing w:after="200" w:before="0" w:line="240" w:lineRule="auto"/>
              <w:ind w:left="0" w:right="0" w:firstLine="0"/>
              <w:contextualSpacing w:val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f) Esposizione chiara del contenuto di testi attraverso l’utilizzo di un lessico appropriato.</w:t>
            </w:r>
          </w:p>
          <w:p w:rsidR="00000000" w:rsidDel="00000000" w:rsidP="00000000" w:rsidRDefault="00000000" w:rsidRPr="00000000" w14:paraId="0000011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63"/>
              </w:tabs>
              <w:spacing w:after="200" w:before="0" w:line="240" w:lineRule="auto"/>
              <w:ind w:left="0" w:right="0" w:firstLine="0"/>
              <w:contextualSpacing w:val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g) Esposizione chiara e corretta delle proprie esperienze e di quelle vissute da altri.</w:t>
            </w:r>
          </w:p>
          <w:p w:rsidR="00000000" w:rsidDel="00000000" w:rsidP="00000000" w:rsidRDefault="00000000" w:rsidRPr="00000000" w14:paraId="0000011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40" w:lineRule="auto"/>
              <w:ind w:left="0" w:right="0" w:firstLine="0"/>
              <w:contextualSpacing w:val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h) Esposizione di un argomento di studio attraverso l’utilizzo del linguaggio specifico delle discipline.</w:t>
            </w:r>
          </w:p>
          <w:p w:rsidR="00000000" w:rsidDel="00000000" w:rsidP="00000000" w:rsidRDefault="00000000" w:rsidRPr="00000000" w14:paraId="0000011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40" w:lineRule="auto"/>
              <w:ind w:left="0" w:right="0" w:firstLine="0"/>
              <w:contextualSpacing w:val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i) Esposizione chiara, corretta e coerente del proprio messaggio.</w:t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tcMar>
              <w:top w:w="0.0" w:type="dxa"/>
              <w:left w:w="10.0" w:type="dxa"/>
              <w:bottom w:w="0.0" w:type="dxa"/>
              <w:right w:w="10.0" w:type="dxa"/>
            </w:tcMar>
            <w:vAlign w:val="center"/>
          </w:tcPr>
          <w:p w:rsidR="00000000" w:rsidDel="00000000" w:rsidP="00000000" w:rsidRDefault="00000000" w:rsidRPr="00000000" w14:paraId="0000011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contextualSpacing w:val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060" w:hRule="atLeast"/>
        </w:trPr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</w:tcBorders>
            <w:tcMar>
              <w:top w:w="0.0" w:type="dxa"/>
              <w:left w:w="10.0" w:type="dxa"/>
              <w:bottom w:w="0.0" w:type="dxa"/>
              <w:right w:w="10.0" w:type="dxa"/>
            </w:tcMar>
            <w:vAlign w:val="top"/>
          </w:tcPr>
          <w:p w:rsidR="00000000" w:rsidDel="00000000" w:rsidP="00000000" w:rsidRDefault="00000000" w:rsidRPr="00000000" w14:paraId="0000011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76" w:lineRule="auto"/>
              <w:ind w:left="0" w:right="0" w:firstLine="0"/>
              <w:contextualSpacing w:val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LA LETTURA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</w:tcBorders>
            <w:tcMar>
              <w:top w:w="0.0" w:type="dxa"/>
              <w:left w:w="10.0" w:type="dxa"/>
              <w:bottom w:w="0.0" w:type="dxa"/>
              <w:right w:w="10.0" w:type="dxa"/>
            </w:tcMar>
            <w:vAlign w:val="center"/>
          </w:tcPr>
          <w:p w:rsidR="00000000" w:rsidDel="00000000" w:rsidP="00000000" w:rsidRDefault="00000000" w:rsidRPr="00000000" w14:paraId="0000011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63"/>
              </w:tabs>
              <w:spacing w:after="200" w:before="0" w:line="240" w:lineRule="auto"/>
              <w:ind w:left="0" w:right="0" w:firstLine="0"/>
              <w:contextualSpacing w:val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a) Lettura scorrevole ed espressiva.</w:t>
            </w:r>
          </w:p>
          <w:p w:rsidR="00000000" w:rsidDel="00000000" w:rsidP="00000000" w:rsidRDefault="00000000" w:rsidRPr="00000000" w14:paraId="0000011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63"/>
              </w:tabs>
              <w:spacing w:after="200" w:before="0" w:line="240" w:lineRule="auto"/>
              <w:ind w:left="0" w:right="0" w:firstLine="0"/>
              <w:contextualSpacing w:val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b) Lettura di un testo e comprensione del contenuto.</w:t>
            </w:r>
          </w:p>
          <w:p w:rsidR="00000000" w:rsidDel="00000000" w:rsidP="00000000" w:rsidRDefault="00000000" w:rsidRPr="00000000" w14:paraId="0000011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63"/>
              </w:tabs>
              <w:spacing w:after="200" w:before="0" w:line="240" w:lineRule="auto"/>
              <w:ind w:left="0" w:right="0" w:firstLine="0"/>
              <w:contextualSpacing w:val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c) Individuazione di informazioni esplicite e implicite nei testi di tipo diverso.</w:t>
            </w:r>
          </w:p>
          <w:p w:rsidR="00000000" w:rsidDel="00000000" w:rsidP="00000000" w:rsidRDefault="00000000" w:rsidRPr="00000000" w14:paraId="0000011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63"/>
              </w:tabs>
              <w:spacing w:after="200" w:before="0" w:line="240" w:lineRule="auto"/>
              <w:ind w:left="0" w:right="0" w:firstLine="0"/>
              <w:contextualSpacing w:val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d) Lettura e comprensione di vari generi testuali: descrittivo, narrativo, poetico, regolativo, informativo e individuarne le relative caratteristiche.</w:t>
            </w:r>
          </w:p>
          <w:p w:rsidR="00000000" w:rsidDel="00000000" w:rsidP="00000000" w:rsidRDefault="00000000" w:rsidRPr="00000000" w14:paraId="0000011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63"/>
              </w:tabs>
              <w:spacing w:after="200" w:before="0" w:line="240" w:lineRule="auto"/>
              <w:ind w:left="0" w:right="0" w:firstLine="0"/>
              <w:contextualSpacing w:val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e) Utilizzo di tecniche di lettura diversificate a seconda dello scopo.</w:t>
            </w:r>
          </w:p>
          <w:p w:rsidR="00000000" w:rsidDel="00000000" w:rsidP="00000000" w:rsidRDefault="00000000" w:rsidRPr="00000000" w14:paraId="0000011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63"/>
              </w:tabs>
              <w:spacing w:after="200" w:before="0" w:line="240" w:lineRule="auto"/>
              <w:ind w:left="0" w:right="0" w:firstLine="0"/>
              <w:contextualSpacing w:val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f) Distinzione di generi narrativi diversi.</w:t>
            </w:r>
          </w:p>
          <w:p w:rsidR="00000000" w:rsidDel="00000000" w:rsidP="00000000" w:rsidRDefault="00000000" w:rsidRPr="00000000" w14:paraId="0000011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40" w:lineRule="auto"/>
              <w:ind w:left="0" w:right="0" w:firstLine="0"/>
              <w:contextualSpacing w:val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g) Individuazione di similitudini, metafore, personificazioni in un testo poetico.</w:t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tcMar>
              <w:top w:w="0.0" w:type="dxa"/>
              <w:left w:w="10.0" w:type="dxa"/>
              <w:bottom w:w="0.0" w:type="dxa"/>
              <w:right w:w="10.0" w:type="dxa"/>
            </w:tcMar>
            <w:vAlign w:val="center"/>
          </w:tcPr>
          <w:p w:rsidR="00000000" w:rsidDel="00000000" w:rsidP="00000000" w:rsidRDefault="00000000" w:rsidRPr="00000000" w14:paraId="0000011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contextualSpacing w:val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060" w:hRule="atLeast"/>
        </w:trPr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</w:tcBorders>
            <w:tcMar>
              <w:top w:w="0.0" w:type="dxa"/>
              <w:left w:w="10.0" w:type="dxa"/>
              <w:bottom w:w="0.0" w:type="dxa"/>
              <w:right w:w="10.0" w:type="dxa"/>
            </w:tcMar>
            <w:vAlign w:val="top"/>
          </w:tcPr>
          <w:p w:rsidR="00000000" w:rsidDel="00000000" w:rsidP="00000000" w:rsidRDefault="00000000" w:rsidRPr="00000000" w14:paraId="0000011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63"/>
              </w:tabs>
              <w:spacing w:after="120" w:before="0" w:line="240" w:lineRule="auto"/>
              <w:ind w:left="0" w:right="0" w:firstLine="0"/>
              <w:contextualSpacing w:val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LA SCRITTURA: PIANIFICAZIONE E RACCOLTA DI INFORMAZIONI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63"/>
              </w:tabs>
              <w:spacing w:after="120" w:before="0" w:line="240" w:lineRule="auto"/>
              <w:ind w:left="0" w:right="0" w:firstLine="0"/>
              <w:contextualSpacing w:val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63"/>
              </w:tabs>
              <w:spacing w:after="120" w:before="0" w:line="240" w:lineRule="auto"/>
              <w:ind w:left="0" w:right="0" w:firstLine="0"/>
              <w:contextualSpacing w:val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63"/>
              </w:tabs>
              <w:spacing w:after="120" w:before="0" w:line="240" w:lineRule="auto"/>
              <w:ind w:left="0" w:right="0" w:firstLine="0"/>
              <w:contextualSpacing w:val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PRODUZIONE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63"/>
              </w:tabs>
              <w:spacing w:after="120" w:before="0" w:line="240" w:lineRule="auto"/>
              <w:ind w:left="0" w:right="0" w:firstLine="0"/>
              <w:contextualSpacing w:val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63"/>
              </w:tabs>
              <w:spacing w:after="120" w:before="0" w:line="240" w:lineRule="auto"/>
              <w:ind w:left="0" w:right="0" w:firstLine="0"/>
              <w:contextualSpacing w:val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63"/>
              </w:tabs>
              <w:spacing w:after="120" w:before="0" w:line="240" w:lineRule="auto"/>
              <w:ind w:left="0" w:right="0" w:firstLine="0"/>
              <w:contextualSpacing w:val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SINTESI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63"/>
              </w:tabs>
              <w:spacing w:after="120" w:before="0" w:line="240" w:lineRule="auto"/>
              <w:ind w:left="0" w:right="0" w:firstLine="0"/>
              <w:contextualSpacing w:val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63"/>
              </w:tabs>
              <w:spacing w:after="120" w:before="0" w:line="240" w:lineRule="auto"/>
              <w:ind w:left="0" w:right="0" w:firstLine="0"/>
              <w:contextualSpacing w:val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POESIA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</w:tcBorders>
            <w:tcMar>
              <w:top w:w="0.0" w:type="dxa"/>
              <w:left w:w="10.0" w:type="dxa"/>
              <w:bottom w:w="0.0" w:type="dxa"/>
              <w:right w:w="10.0" w:type="dxa"/>
            </w:tcMar>
            <w:vAlign w:val="center"/>
          </w:tcPr>
          <w:p w:rsidR="00000000" w:rsidDel="00000000" w:rsidP="00000000" w:rsidRDefault="00000000" w:rsidRPr="00000000" w14:paraId="0000012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63"/>
              </w:tabs>
              <w:spacing w:after="200" w:before="0" w:line="240" w:lineRule="auto"/>
              <w:ind w:left="0" w:right="0" w:firstLine="0"/>
              <w:contextualSpacing w:val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a) Raccolta e organizzazione di idee e informazioni per l’elaborazione scritta.</w:t>
            </w:r>
          </w:p>
          <w:p w:rsidR="00000000" w:rsidDel="00000000" w:rsidP="00000000" w:rsidRDefault="00000000" w:rsidRPr="00000000" w14:paraId="0000012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63"/>
              </w:tabs>
              <w:spacing w:after="200" w:before="0" w:line="240" w:lineRule="auto"/>
              <w:ind w:left="0" w:right="0" w:firstLine="0"/>
              <w:contextualSpacing w:val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b) Pianificazione della produzione scritta con o senza schemi guida.</w:t>
            </w:r>
          </w:p>
          <w:p w:rsidR="00000000" w:rsidDel="00000000" w:rsidP="00000000" w:rsidRDefault="00000000" w:rsidRPr="00000000" w14:paraId="0000012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63"/>
              </w:tabs>
              <w:spacing w:after="200" w:before="0" w:line="240" w:lineRule="auto"/>
              <w:ind w:left="0" w:right="0" w:firstLine="0"/>
              <w:contextualSpacing w:val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c) Produzione di testi corretti, coerenti e completi.</w:t>
            </w:r>
          </w:p>
          <w:p w:rsidR="00000000" w:rsidDel="00000000" w:rsidP="00000000" w:rsidRDefault="00000000" w:rsidRPr="00000000" w14:paraId="0000012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63"/>
              </w:tabs>
              <w:spacing w:after="200" w:before="0" w:line="240" w:lineRule="auto"/>
              <w:ind w:left="0" w:right="0" w:firstLine="0"/>
              <w:contextualSpacing w:val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d) Produzione di testi di vario tipo: descrittivi, narrativi, poetici, regolativi, informativi.</w:t>
            </w:r>
          </w:p>
          <w:p w:rsidR="00000000" w:rsidDel="00000000" w:rsidP="00000000" w:rsidRDefault="00000000" w:rsidRPr="00000000" w14:paraId="0000012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63"/>
              </w:tabs>
              <w:spacing w:after="200" w:before="0" w:line="240" w:lineRule="auto"/>
              <w:ind w:left="0" w:right="0" w:firstLine="0"/>
              <w:contextualSpacing w:val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e) Produzione di racconti scritti relativi a esperienze personali o vissute da altri ed espressione di emozioni e stati d’animo.</w:t>
            </w:r>
          </w:p>
          <w:p w:rsidR="00000000" w:rsidDel="00000000" w:rsidP="00000000" w:rsidRDefault="00000000" w:rsidRPr="00000000" w14:paraId="0000012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63"/>
              </w:tabs>
              <w:spacing w:after="200" w:before="0" w:line="240" w:lineRule="auto"/>
              <w:ind w:left="0" w:right="0" w:firstLine="0"/>
              <w:contextualSpacing w:val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f) Sintesi di testi rispettando la successione temporale e la concatenazione logica degli eventi.</w:t>
            </w:r>
          </w:p>
          <w:p w:rsidR="00000000" w:rsidDel="00000000" w:rsidP="00000000" w:rsidRDefault="00000000" w:rsidRPr="00000000" w14:paraId="0000012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63"/>
              </w:tabs>
              <w:spacing w:after="200" w:before="0" w:line="240" w:lineRule="auto"/>
              <w:ind w:left="0" w:right="0" w:firstLine="0"/>
              <w:contextualSpacing w:val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g) Avvio alla parafrasi di semplici testi poetici.</w:t>
            </w:r>
          </w:p>
          <w:p w:rsidR="00000000" w:rsidDel="00000000" w:rsidP="00000000" w:rsidRDefault="00000000" w:rsidRPr="00000000" w14:paraId="0000012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63"/>
              </w:tabs>
              <w:spacing w:after="200" w:before="0" w:line="240" w:lineRule="auto"/>
              <w:ind w:left="0" w:right="0" w:firstLine="0"/>
              <w:contextualSpacing w:val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h) Completamento e composizione di filastrocche e poesie.</w:t>
            </w:r>
          </w:p>
          <w:p w:rsidR="00000000" w:rsidDel="00000000" w:rsidP="00000000" w:rsidRDefault="00000000" w:rsidRPr="00000000" w14:paraId="0000013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63"/>
              </w:tabs>
              <w:spacing w:after="200" w:before="0" w:line="240" w:lineRule="auto"/>
              <w:ind w:left="0" w:right="0" w:firstLine="0"/>
              <w:contextualSpacing w:val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i) Manipolazione di testi in base ad indicazioni date.</w:t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tcMar>
              <w:top w:w="0.0" w:type="dxa"/>
              <w:left w:w="10.0" w:type="dxa"/>
              <w:bottom w:w="0.0" w:type="dxa"/>
              <w:right w:w="10.0" w:type="dxa"/>
            </w:tcMar>
            <w:vAlign w:val="center"/>
          </w:tcPr>
          <w:p w:rsidR="00000000" w:rsidDel="00000000" w:rsidP="00000000" w:rsidRDefault="00000000" w:rsidRPr="00000000" w14:paraId="0000013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contextualSpacing w:val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060" w:hRule="atLeast"/>
        </w:trPr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</w:tcBorders>
            <w:tcMar>
              <w:top w:w="0.0" w:type="dxa"/>
              <w:left w:w="10.0" w:type="dxa"/>
              <w:bottom w:w="0.0" w:type="dxa"/>
              <w:right w:w="10.0" w:type="dxa"/>
            </w:tcMar>
            <w:vAlign w:val="top"/>
          </w:tcPr>
          <w:p w:rsidR="00000000" w:rsidDel="00000000" w:rsidP="00000000" w:rsidRDefault="00000000" w:rsidRPr="00000000" w14:paraId="0000013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76" w:lineRule="auto"/>
              <w:ind w:left="0" w:right="0" w:firstLine="0"/>
              <w:contextualSpacing w:val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IL LESSICO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</w:tcBorders>
            <w:tcMar>
              <w:top w:w="0.0" w:type="dxa"/>
              <w:left w:w="10.0" w:type="dxa"/>
              <w:bottom w:w="0.0" w:type="dxa"/>
              <w:right w:w="10.0" w:type="dxa"/>
            </w:tcMar>
            <w:vAlign w:val="center"/>
          </w:tcPr>
          <w:p w:rsidR="00000000" w:rsidDel="00000000" w:rsidP="00000000" w:rsidRDefault="00000000" w:rsidRPr="00000000" w14:paraId="0000013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63"/>
              </w:tabs>
              <w:spacing w:after="200" w:before="0" w:line="240" w:lineRule="auto"/>
              <w:ind w:left="0" w:right="0" w:firstLine="0"/>
              <w:contextualSpacing w:val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a) Arricchimento del lessico e uso di termini e forme linguistiche nuovi in contesti appropriati.</w:t>
            </w:r>
          </w:p>
          <w:p w:rsidR="00000000" w:rsidDel="00000000" w:rsidP="00000000" w:rsidRDefault="00000000" w:rsidRPr="00000000" w14:paraId="0000013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63"/>
              </w:tabs>
              <w:spacing w:after="200" w:before="0" w:line="240" w:lineRule="auto"/>
              <w:ind w:left="0" w:right="0" w:firstLine="0"/>
              <w:contextualSpacing w:val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b) Riconoscimento delle diverse accezioni di una parola e uso adeguato in base al contesto.</w:t>
            </w:r>
          </w:p>
          <w:p w:rsidR="00000000" w:rsidDel="00000000" w:rsidP="00000000" w:rsidRDefault="00000000" w:rsidRPr="00000000" w14:paraId="0000013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65"/>
              </w:tabs>
              <w:spacing w:after="200" w:before="0" w:line="240" w:lineRule="auto"/>
              <w:ind w:left="0" w:right="0" w:firstLine="0"/>
              <w:contextualSpacing w:val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c) Riconoscimento delle relazioni di significato tra le parole (sinonimi e contrari, omonimi e campi semantici).</w:t>
            </w:r>
          </w:p>
          <w:p w:rsidR="00000000" w:rsidDel="00000000" w:rsidP="00000000" w:rsidRDefault="00000000" w:rsidRPr="00000000" w14:paraId="0000013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63"/>
              </w:tabs>
              <w:spacing w:after="200" w:before="0" w:line="240" w:lineRule="auto"/>
              <w:ind w:left="0" w:right="0" w:firstLine="0"/>
              <w:contextualSpacing w:val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d) Comprensione e utilizzo del linguaggio specifico delle varie discipline.</w:t>
            </w:r>
          </w:p>
          <w:p w:rsidR="00000000" w:rsidDel="00000000" w:rsidP="00000000" w:rsidRDefault="00000000" w:rsidRPr="00000000" w14:paraId="0000013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40" w:lineRule="auto"/>
              <w:ind w:left="0" w:right="0" w:firstLine="0"/>
              <w:contextualSpacing w:val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e) Ricerca del significato dei termini con l’aiuto del dizionario.</w:t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tcMar>
              <w:top w:w="0.0" w:type="dxa"/>
              <w:left w:w="10.0" w:type="dxa"/>
              <w:bottom w:w="0.0" w:type="dxa"/>
              <w:right w:w="10.0" w:type="dxa"/>
            </w:tcMar>
            <w:vAlign w:val="center"/>
          </w:tcPr>
          <w:p w:rsidR="00000000" w:rsidDel="00000000" w:rsidP="00000000" w:rsidRDefault="00000000" w:rsidRPr="00000000" w14:paraId="0000013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contextualSpacing w:val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060" w:hRule="atLeast"/>
        </w:trPr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</w:tcBorders>
            <w:tcMar>
              <w:top w:w="0.0" w:type="dxa"/>
              <w:left w:w="10.0" w:type="dxa"/>
              <w:bottom w:w="0.0" w:type="dxa"/>
              <w:right w:w="10.0" w:type="dxa"/>
            </w:tcMar>
            <w:vAlign w:val="top"/>
          </w:tcPr>
          <w:p w:rsidR="00000000" w:rsidDel="00000000" w:rsidP="00000000" w:rsidRDefault="00000000" w:rsidRPr="00000000" w14:paraId="0000013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63"/>
              </w:tabs>
              <w:spacing w:after="120" w:before="0" w:line="240" w:lineRule="auto"/>
              <w:ind w:left="0" w:right="0" w:firstLine="0"/>
              <w:contextualSpacing w:val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LA PUNTEGGIATURA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63"/>
              </w:tabs>
              <w:spacing w:after="120" w:before="0" w:line="240" w:lineRule="auto"/>
              <w:ind w:left="0" w:right="0" w:firstLine="0"/>
              <w:contextualSpacing w:val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63"/>
              </w:tabs>
              <w:spacing w:after="120" w:before="0" w:line="240" w:lineRule="auto"/>
              <w:ind w:left="0" w:right="0" w:firstLine="0"/>
              <w:contextualSpacing w:val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63"/>
              </w:tabs>
              <w:spacing w:after="120" w:before="0" w:line="240" w:lineRule="auto"/>
              <w:ind w:left="0" w:right="0" w:firstLine="0"/>
              <w:contextualSpacing w:val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LE PARTI DEL DISCORSO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63"/>
              </w:tabs>
              <w:spacing w:after="120" w:before="0" w:line="240" w:lineRule="auto"/>
              <w:ind w:left="0" w:right="0" w:firstLine="0"/>
              <w:contextualSpacing w:val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63"/>
              </w:tabs>
              <w:spacing w:after="120" w:before="0" w:line="240" w:lineRule="auto"/>
              <w:ind w:left="0" w:right="0" w:firstLine="0"/>
              <w:contextualSpacing w:val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63"/>
              </w:tabs>
              <w:spacing w:after="120" w:before="0" w:line="240" w:lineRule="auto"/>
              <w:ind w:left="0" w:right="0" w:firstLine="0"/>
              <w:contextualSpacing w:val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LA SINTASSI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63"/>
              </w:tabs>
              <w:spacing w:after="120" w:before="0" w:line="240" w:lineRule="auto"/>
              <w:ind w:left="0" w:right="0" w:firstLine="0"/>
              <w:contextualSpacing w:val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63"/>
              </w:tabs>
              <w:spacing w:after="120" w:before="0" w:line="240" w:lineRule="auto"/>
              <w:ind w:left="0" w:right="0" w:firstLine="0"/>
              <w:contextualSpacing w:val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L’ORTOGRAFIA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</w:tcBorders>
            <w:tcMar>
              <w:top w:w="0.0" w:type="dxa"/>
              <w:left w:w="10.0" w:type="dxa"/>
              <w:bottom w:w="0.0" w:type="dxa"/>
              <w:right w:w="10.0" w:type="dxa"/>
            </w:tcMar>
            <w:vAlign w:val="center"/>
          </w:tcPr>
          <w:p w:rsidR="00000000" w:rsidDel="00000000" w:rsidP="00000000" w:rsidRDefault="00000000" w:rsidRPr="00000000" w14:paraId="0000014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63"/>
              </w:tabs>
              <w:spacing w:after="200" w:before="0" w:line="240" w:lineRule="auto"/>
              <w:ind w:left="0" w:right="0" w:firstLine="0"/>
              <w:contextualSpacing w:val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a) Utilizzo appropriato dei segni di punteggiatura.</w:t>
            </w:r>
          </w:p>
          <w:p w:rsidR="00000000" w:rsidDel="00000000" w:rsidP="00000000" w:rsidRDefault="00000000" w:rsidRPr="00000000" w14:paraId="0000014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63"/>
              </w:tabs>
              <w:spacing w:after="200" w:before="0" w:line="240" w:lineRule="auto"/>
              <w:ind w:left="0" w:right="0" w:firstLine="0"/>
              <w:contextualSpacing w:val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b) Riconoscimento delle variabili linguistiche legate a motivi storico-geografici e culturali.</w:t>
            </w:r>
          </w:p>
          <w:p w:rsidR="00000000" w:rsidDel="00000000" w:rsidP="00000000" w:rsidRDefault="00000000" w:rsidRPr="00000000" w14:paraId="0000014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63"/>
              </w:tabs>
              <w:spacing w:after="200" w:before="0" w:line="240" w:lineRule="auto"/>
              <w:ind w:left="0" w:right="0" w:firstLine="0"/>
              <w:contextualSpacing w:val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c) Riconoscimento e analisi delle varie parti variabili ed invariabili del discorso, secondo le loro funzioni.</w:t>
            </w:r>
          </w:p>
          <w:p w:rsidR="00000000" w:rsidDel="00000000" w:rsidP="00000000" w:rsidRDefault="00000000" w:rsidRPr="00000000" w14:paraId="0000014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63"/>
              </w:tabs>
              <w:spacing w:after="200" w:before="0" w:line="240" w:lineRule="auto"/>
              <w:ind w:left="0" w:right="0" w:firstLine="0"/>
              <w:contextualSpacing w:val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d) Riconoscimento dei principali meccanismi per formare le parole e le principali relazioni di significato.</w:t>
            </w:r>
          </w:p>
          <w:p w:rsidR="00000000" w:rsidDel="00000000" w:rsidP="00000000" w:rsidRDefault="00000000" w:rsidRPr="00000000" w14:paraId="0000014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63"/>
              </w:tabs>
              <w:spacing w:after="200" w:before="0" w:line="240" w:lineRule="auto"/>
              <w:ind w:left="0" w:right="0" w:firstLine="0"/>
              <w:contextualSpacing w:val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e) Individuazione ed espansione della frase minima, riconoscendo il soggetto, i predicati (verbale e nominale), il complemento oggetto e i principali complementi indiretti.</w:t>
            </w:r>
          </w:p>
          <w:p w:rsidR="00000000" w:rsidDel="00000000" w:rsidP="00000000" w:rsidRDefault="00000000" w:rsidRPr="00000000" w14:paraId="0000014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63"/>
              </w:tabs>
              <w:spacing w:after="200" w:before="0" w:line="240" w:lineRule="auto"/>
              <w:ind w:left="0" w:right="0" w:firstLine="0"/>
              <w:contextualSpacing w:val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f) Rispetto delle regole ortografiche e utilizzo di strategie di autocorrezione.</w:t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tcMar>
              <w:top w:w="0.0" w:type="dxa"/>
              <w:left w:w="10.0" w:type="dxa"/>
              <w:bottom w:w="0.0" w:type="dxa"/>
              <w:right w:w="10.0" w:type="dxa"/>
            </w:tcMar>
            <w:vAlign w:val="center"/>
          </w:tcPr>
          <w:p w:rsidR="00000000" w:rsidDel="00000000" w:rsidP="00000000" w:rsidRDefault="00000000" w:rsidRPr="00000000" w14:paraId="0000014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contextualSpacing w:val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contextualSpacing w:val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1906" w:w="16838"/>
      <w:pgMar w:bottom="1134" w:top="1134" w:left="1134" w:right="1417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  <w:font w:name="Calibri"/>
  <w:font w:name="Liberation Serif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Liberation Serif" w:cs="Liberation Serif" w:eastAsia="Liberation Serif" w:hAnsi="Liberation Serif"/>
        <w:lang w:val="it-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.0" w:type="dxa"/>
        <w:bottom w:w="0.0" w:type="dxa"/>
        <w:right w:w="1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.0" w:type="dxa"/>
        <w:bottom w:w="0.0" w:type="dxa"/>
        <w:right w:w="1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.0" w:type="dxa"/>
        <w:bottom w:w="0.0" w:type="dxa"/>
        <w:right w:w="1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.0" w:type="dxa"/>
        <w:bottom w:w="0.0" w:type="dxa"/>
        <w:right w:w="1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